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A1" w:rsidRDefault="004D0FA1" w:rsidP="004D0FA1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4D0FA1" w:rsidRDefault="004D0FA1" w:rsidP="004D0FA1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ОРЛОВСКАЯ ОБЛАСТЬ</w:t>
      </w:r>
    </w:p>
    <w:p w:rsidR="004D0FA1" w:rsidRDefault="004D0FA1" w:rsidP="004D0FA1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ВЕРХОВСКИЙ РАЙОН</w:t>
      </w:r>
    </w:p>
    <w:p w:rsidR="004D0FA1" w:rsidRDefault="004D0FA1" w:rsidP="004D0FA1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C</w:t>
      </w:r>
      <w:r>
        <w:rPr>
          <w:rFonts w:ascii="Times New Roman" w:hAnsi="Times New Roman" w:cs="Times New Roman"/>
          <w:b/>
        </w:rPr>
        <w:t>КОРОДНЕНСКИЙ СЕЛЬСКИЙ СОВЕТ НАРОДНЫХ ДЕПУТАТОВ</w:t>
      </w:r>
    </w:p>
    <w:p w:rsidR="004D0FA1" w:rsidRDefault="004D0FA1" w:rsidP="004D0FA1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b/>
        </w:rPr>
      </w:pPr>
    </w:p>
    <w:p w:rsidR="004D0FA1" w:rsidRDefault="004D0FA1" w:rsidP="004D0FA1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b/>
        </w:rPr>
      </w:pPr>
    </w:p>
    <w:p w:rsidR="004D0FA1" w:rsidRDefault="004D0FA1" w:rsidP="004D0FA1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4D0FA1" w:rsidRDefault="004D0FA1" w:rsidP="004D0FA1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</w:rPr>
      </w:pPr>
    </w:p>
    <w:p w:rsidR="004D0FA1" w:rsidRPr="00060D79" w:rsidRDefault="004D0FA1" w:rsidP="004D0FA1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color w:val="auto"/>
        </w:rPr>
      </w:pPr>
      <w:r w:rsidRPr="00060D79">
        <w:rPr>
          <w:rFonts w:ascii="Times New Roman" w:hAnsi="Times New Roman" w:cs="Times New Roman"/>
        </w:rPr>
        <w:t xml:space="preserve">от  </w:t>
      </w:r>
      <w:r w:rsidRPr="00060D79">
        <w:rPr>
          <w:rFonts w:ascii="Times New Roman" w:hAnsi="Times New Roman" w:cs="Times New Roman"/>
        </w:rPr>
        <w:t xml:space="preserve">24 октября </w:t>
      </w:r>
      <w:r w:rsidRPr="00060D79">
        <w:rPr>
          <w:rFonts w:ascii="Times New Roman" w:hAnsi="Times New Roman" w:cs="Times New Roman"/>
        </w:rPr>
        <w:t xml:space="preserve"> 2019 </w:t>
      </w:r>
      <w:r w:rsidRPr="00060D79">
        <w:rPr>
          <w:rFonts w:ascii="Times New Roman" w:hAnsi="Times New Roman" w:cs="Times New Roman"/>
          <w:color w:val="auto"/>
        </w:rPr>
        <w:t xml:space="preserve">года                                                   </w:t>
      </w:r>
      <w:r w:rsidRPr="00060D79">
        <w:rPr>
          <w:rFonts w:ascii="Times New Roman" w:hAnsi="Times New Roman" w:cs="Times New Roman"/>
          <w:color w:val="auto"/>
        </w:rPr>
        <w:t xml:space="preserve">                             № 10</w:t>
      </w:r>
    </w:p>
    <w:p w:rsidR="004D0FA1" w:rsidRPr="00060D79" w:rsidRDefault="004D0FA1" w:rsidP="004D0FA1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</w:rPr>
      </w:pPr>
      <w:proofErr w:type="spellStart"/>
      <w:r w:rsidRPr="00060D79">
        <w:rPr>
          <w:rFonts w:ascii="Times New Roman" w:hAnsi="Times New Roman" w:cs="Times New Roman"/>
        </w:rPr>
        <w:t>с</w:t>
      </w:r>
      <w:proofErr w:type="gramStart"/>
      <w:r w:rsidRPr="00060D79">
        <w:rPr>
          <w:rFonts w:ascii="Times New Roman" w:hAnsi="Times New Roman" w:cs="Times New Roman"/>
        </w:rPr>
        <w:t>.С</w:t>
      </w:r>
      <w:proofErr w:type="gramEnd"/>
      <w:r w:rsidRPr="00060D79">
        <w:rPr>
          <w:rFonts w:ascii="Times New Roman" w:hAnsi="Times New Roman" w:cs="Times New Roman"/>
        </w:rPr>
        <w:t>кородное</w:t>
      </w:r>
      <w:proofErr w:type="spellEnd"/>
    </w:p>
    <w:p w:rsidR="004D0FA1" w:rsidRPr="00060D79" w:rsidRDefault="004D0FA1" w:rsidP="004D0FA1">
      <w:pPr>
        <w:rPr>
          <w:rFonts w:ascii="Times New Roman" w:hAnsi="Times New Roman" w:cs="Times New Roman"/>
          <w:sz w:val="28"/>
          <w:szCs w:val="28"/>
        </w:rPr>
      </w:pP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внесении изменений в решение </w:t>
      </w:r>
      <w:proofErr w:type="spellStart"/>
      <w:r w:rsidRPr="00060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Скородненского</w:t>
      </w:r>
      <w:proofErr w:type="spellEnd"/>
      <w:r w:rsidRPr="00060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сельско</w:t>
      </w:r>
      <w:r w:rsidRPr="00060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 Совета народных депутатов №6</w:t>
      </w:r>
      <w:r w:rsidRPr="00060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от </w:t>
      </w:r>
      <w:r w:rsidRPr="00060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19</w:t>
      </w:r>
      <w:r w:rsidRPr="00060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.10.2005г. «Об установлении земельного налога»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ФЗ от 29.09.2019г. №325-ФЗ «О внесении изменений в части первую и вторую Налогового кодекса Российской Федерации», </w:t>
      </w:r>
      <w:proofErr w:type="spellStart"/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Скородненский</w:t>
      </w:r>
      <w:proofErr w:type="spellEnd"/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сельский Совет народных депутатов 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РЕШИЛ: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Пункт 6 решения </w:t>
      </w:r>
      <w:proofErr w:type="spellStart"/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Скородненского</w:t>
      </w:r>
      <w:proofErr w:type="spellEnd"/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Совет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а народных депутатов №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 от 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.10.2005г. «Об установлении земельного налога» изложить в новой редакции: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«6. Установить налоговые ставки в следующих размерах: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1) 0,3 процента в отношении земельных участков:</w:t>
      </w:r>
    </w:p>
    <w:p w:rsidR="004D0FA1" w:rsidRPr="00060D79" w:rsidRDefault="004D0FA1" w:rsidP="004D0FA1">
      <w:pPr>
        <w:tabs>
          <w:tab w:val="left" w:pos="547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060D79">
        <w:rPr>
          <w:rFonts w:ascii="Times New Roman" w:hAnsi="Times New Roman" w:cs="Times New Roman"/>
          <w:sz w:val="28"/>
          <w:szCs w:val="28"/>
        </w:rPr>
        <w:t>-отнесенных к землям сельскохозяйственного назначения или к землям в составе зон сельскохозяйственного использования в населенных пунктах  и используемых для сельскохозяйственного производства;</w:t>
      </w:r>
    </w:p>
    <w:p w:rsidR="004D0FA1" w:rsidRPr="00060D79" w:rsidRDefault="004D0FA1" w:rsidP="004D0FA1">
      <w:pPr>
        <w:tabs>
          <w:tab w:val="left" w:pos="5475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4D0FA1" w:rsidRPr="00060D79" w:rsidRDefault="004D0FA1" w:rsidP="004D0FA1">
      <w:pPr>
        <w:tabs>
          <w:tab w:val="left" w:pos="5475"/>
        </w:tabs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060D79">
        <w:rPr>
          <w:rFonts w:ascii="Times New Roman" w:hAnsi="Times New Roman" w:cs="Times New Roman"/>
          <w:sz w:val="28"/>
          <w:szCs w:val="28"/>
        </w:rPr>
        <w:t>-занятых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4D0FA1" w:rsidRPr="00060D79" w:rsidRDefault="004D0FA1" w:rsidP="004D0FA1">
      <w:pPr>
        <w:tabs>
          <w:tab w:val="left" w:pos="5475"/>
        </w:tabs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hAnsi="Times New Roman" w:cs="Times New Roman"/>
          <w:sz w:val="28"/>
          <w:szCs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земельных участков общего назначения, предусмотренных Федеральным законом от 29 июля 2017 года № 217-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4D0FA1" w:rsidRPr="00060D79" w:rsidRDefault="004D0FA1" w:rsidP="004D0FA1">
      <w:pPr>
        <w:tabs>
          <w:tab w:val="left" w:pos="5475"/>
        </w:tabs>
        <w:ind w:left="3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                                                                                                                                         2) 1,5 процента – в отношении прочих земельных участков»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0FA1" w:rsidRPr="00060D79" w:rsidRDefault="00060D79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2. Подпункт 1.2. р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ешения от 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08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10.2014 года №14 «О внесении изменений в Р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ешение </w:t>
      </w:r>
      <w:proofErr w:type="spellStart"/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Скородненского</w:t>
      </w:r>
      <w:proofErr w:type="spellEnd"/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Совета народных депутатов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Верховского</w:t>
      </w:r>
      <w:proofErr w:type="spellEnd"/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Орловской области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.10.2005 г. №</w:t>
      </w:r>
      <w:r w:rsidR="004D0FA1"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6 «Об установлении земельного налога» признать утратившим силу.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3. Пункт 9 Р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ешения </w:t>
      </w:r>
      <w:proofErr w:type="spellStart"/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Скородненского</w:t>
      </w:r>
      <w:proofErr w:type="spellEnd"/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ого Совета народных депутатов №6 от 19</w:t>
      </w: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.10.2005г. «Об установлении земельного налога» признать утратившим силу.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4. Пункт 1 настоящего Решения вступает в силу с 1 января 2020года.</w:t>
      </w:r>
    </w:p>
    <w:p w:rsidR="004D0FA1" w:rsidRPr="00060D79" w:rsidRDefault="004D0FA1" w:rsidP="004D0FA1">
      <w:pPr>
        <w:widowControl w:val="0"/>
        <w:tabs>
          <w:tab w:val="left" w:pos="3210"/>
          <w:tab w:val="center" w:pos="4677"/>
          <w:tab w:val="right" w:pos="935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5. Пункт 3 настоящего Решения вступает в силу с 1 января 2021года.</w:t>
      </w:r>
    </w:p>
    <w:p w:rsidR="004D0FA1" w:rsidRPr="00060D79" w:rsidRDefault="004D0FA1" w:rsidP="004D0FA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Решение опубликовать в </w:t>
      </w:r>
      <w:proofErr w:type="spellStart"/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>Верховской</w:t>
      </w:r>
      <w:proofErr w:type="spellEnd"/>
      <w:r w:rsidRPr="00060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районной общественной газете «Наше время».</w:t>
      </w:r>
    </w:p>
    <w:p w:rsidR="005F6AF5" w:rsidRPr="00060D79" w:rsidRDefault="005F6AF5">
      <w:pPr>
        <w:rPr>
          <w:rFonts w:ascii="Times New Roman" w:hAnsi="Times New Roman" w:cs="Times New Roman"/>
        </w:rPr>
      </w:pPr>
    </w:p>
    <w:p w:rsidR="00060D79" w:rsidRPr="00060D79" w:rsidRDefault="00060D79">
      <w:pPr>
        <w:rPr>
          <w:rFonts w:ascii="Times New Roman" w:hAnsi="Times New Roman" w:cs="Times New Roman"/>
        </w:rPr>
      </w:pPr>
    </w:p>
    <w:p w:rsidR="00060D79" w:rsidRPr="00060D79" w:rsidRDefault="00060D79" w:rsidP="00060D7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</w:pPr>
      <w:r w:rsidRPr="00060D79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 xml:space="preserve">Председатель </w:t>
      </w:r>
      <w:proofErr w:type="spellStart"/>
      <w:r w:rsidRPr="00060D79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Скородненского</w:t>
      </w:r>
      <w:proofErr w:type="spellEnd"/>
    </w:p>
    <w:p w:rsidR="00060D79" w:rsidRPr="00060D79" w:rsidRDefault="00060D79" w:rsidP="00060D7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</w:pPr>
      <w:r w:rsidRPr="00060D79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 xml:space="preserve">сельского Совета народных депутатов:                                        </w:t>
      </w:r>
      <w:proofErr w:type="spellStart"/>
      <w:r w:rsidRPr="00060D79">
        <w:rPr>
          <w:rStyle w:val="apple-converted-space"/>
          <w:rFonts w:ascii="Times New Roman" w:hAnsi="Times New Roman" w:cs="Times New Roman"/>
          <w:color w:val="1E1E1E"/>
          <w:sz w:val="28"/>
          <w:szCs w:val="28"/>
        </w:rPr>
        <w:t>Е.С.Шадиева</w:t>
      </w:r>
      <w:proofErr w:type="spellEnd"/>
    </w:p>
    <w:p w:rsidR="00060D79" w:rsidRPr="00060D79" w:rsidRDefault="00060D79" w:rsidP="00060D7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pple-converted-space"/>
          <w:rFonts w:ascii="Times New Roman" w:hAnsi="Times New Roman" w:cs="Times New Roman"/>
          <w:color w:val="1E1E1E"/>
        </w:rPr>
      </w:pPr>
    </w:p>
    <w:p w:rsidR="00060D79" w:rsidRPr="004D0FA1" w:rsidRDefault="00060D79">
      <w:pPr>
        <w:rPr>
          <w:rFonts w:ascii="Calibri" w:hAnsi="Calibri"/>
        </w:rPr>
      </w:pPr>
      <w:bookmarkStart w:id="0" w:name="_GoBack"/>
      <w:bookmarkEnd w:id="0"/>
    </w:p>
    <w:sectPr w:rsidR="00060D79" w:rsidRPr="004D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C482D"/>
    <w:multiLevelType w:val="hybridMultilevel"/>
    <w:tmpl w:val="2AF45B40"/>
    <w:lvl w:ilvl="0" w:tplc="30C66D0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F5"/>
    <w:rsid w:val="00060D79"/>
    <w:rsid w:val="004D0FA1"/>
    <w:rsid w:val="005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aliases w:val="Знак Знак Знак,Знак Знак1"/>
    <w:link w:val="HTML0"/>
    <w:semiHidden/>
    <w:locked/>
    <w:rsid w:val="004D0FA1"/>
    <w:rPr>
      <w:rFonts w:ascii="Courier New" w:eastAsia="Courier New" w:hAnsi="Courier New" w:cs="Courier New"/>
      <w:lang w:eastAsia="ar-SA"/>
    </w:rPr>
  </w:style>
  <w:style w:type="paragraph" w:styleId="HTML0">
    <w:name w:val="HTML Preformatted"/>
    <w:aliases w:val="Знак Знак,Знак"/>
    <w:basedOn w:val="a"/>
    <w:link w:val="HTML"/>
    <w:semiHidden/>
    <w:unhideWhenUsed/>
    <w:rsid w:val="004D0FA1"/>
    <w:pPr>
      <w:tabs>
        <w:tab w:val="left" w:pos="708"/>
      </w:tabs>
      <w:suppressAutoHyphens/>
      <w:jc w:val="both"/>
    </w:pPr>
    <w:rPr>
      <w:rFonts w:ascii="Courier New" w:eastAsia="Courier New" w:hAnsi="Courier New" w:cs="Courier New"/>
      <w:color w:val="auto"/>
      <w:sz w:val="22"/>
      <w:szCs w:val="22"/>
      <w:lang w:eastAsia="ar-SA"/>
    </w:rPr>
  </w:style>
  <w:style w:type="character" w:customStyle="1" w:styleId="HTML1">
    <w:name w:val="Стандартный HTML Знак1"/>
    <w:basedOn w:val="a0"/>
    <w:uiPriority w:val="99"/>
    <w:semiHidden/>
    <w:rsid w:val="004D0FA1"/>
    <w:rPr>
      <w:rFonts w:ascii="Consolas" w:eastAsia="Arial Unicode MS" w:hAnsi="Consolas" w:cs="Consolas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D0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aliases w:val="Знак Знак Знак,Знак Знак1"/>
    <w:link w:val="HTML0"/>
    <w:semiHidden/>
    <w:locked/>
    <w:rsid w:val="004D0FA1"/>
    <w:rPr>
      <w:rFonts w:ascii="Courier New" w:eastAsia="Courier New" w:hAnsi="Courier New" w:cs="Courier New"/>
      <w:lang w:eastAsia="ar-SA"/>
    </w:rPr>
  </w:style>
  <w:style w:type="paragraph" w:styleId="HTML0">
    <w:name w:val="HTML Preformatted"/>
    <w:aliases w:val="Знак Знак,Знак"/>
    <w:basedOn w:val="a"/>
    <w:link w:val="HTML"/>
    <w:semiHidden/>
    <w:unhideWhenUsed/>
    <w:rsid w:val="004D0FA1"/>
    <w:pPr>
      <w:tabs>
        <w:tab w:val="left" w:pos="708"/>
      </w:tabs>
      <w:suppressAutoHyphens/>
      <w:jc w:val="both"/>
    </w:pPr>
    <w:rPr>
      <w:rFonts w:ascii="Courier New" w:eastAsia="Courier New" w:hAnsi="Courier New" w:cs="Courier New"/>
      <w:color w:val="auto"/>
      <w:sz w:val="22"/>
      <w:szCs w:val="22"/>
      <w:lang w:eastAsia="ar-SA"/>
    </w:rPr>
  </w:style>
  <w:style w:type="character" w:customStyle="1" w:styleId="HTML1">
    <w:name w:val="Стандартный HTML Знак1"/>
    <w:basedOn w:val="a0"/>
    <w:uiPriority w:val="99"/>
    <w:semiHidden/>
    <w:rsid w:val="004D0FA1"/>
    <w:rPr>
      <w:rFonts w:ascii="Consolas" w:eastAsia="Arial Unicode MS" w:hAnsi="Consolas" w:cs="Consolas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D0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2019-10-23T06:07:00Z</dcterms:created>
  <dcterms:modified xsi:type="dcterms:W3CDTF">2019-10-23T06:23:00Z</dcterms:modified>
</cp:coreProperties>
</file>