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47" w:rsidRDefault="00915147" w:rsidP="00915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15147" w:rsidRDefault="00915147" w:rsidP="00915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915147" w:rsidRDefault="00915147" w:rsidP="00915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ВЕРХОВСКИЙ РАЙОН</w:t>
      </w:r>
    </w:p>
    <w:p w:rsidR="00915147" w:rsidRDefault="00915147" w:rsidP="00915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СКОРОДНЕНСКИЙ СЕЛЬСКИЙ СОВЕТ НАРОДНЫХ ДЕПУТАТОВ</w:t>
      </w:r>
    </w:p>
    <w:p w:rsidR="00915147" w:rsidRDefault="00915147" w:rsidP="00915147">
      <w:pPr>
        <w:jc w:val="center"/>
        <w:rPr>
          <w:b/>
          <w:sz w:val="28"/>
          <w:szCs w:val="28"/>
        </w:rPr>
      </w:pPr>
    </w:p>
    <w:p w:rsidR="00915147" w:rsidRDefault="00915147" w:rsidP="00915147">
      <w:pPr>
        <w:jc w:val="center"/>
        <w:rPr>
          <w:b/>
          <w:sz w:val="28"/>
          <w:szCs w:val="28"/>
        </w:rPr>
      </w:pPr>
    </w:p>
    <w:p w:rsidR="00915147" w:rsidRDefault="00915147" w:rsidP="00915147">
      <w:pPr>
        <w:jc w:val="center"/>
        <w:rPr>
          <w:b/>
          <w:sz w:val="28"/>
          <w:szCs w:val="28"/>
        </w:rPr>
      </w:pPr>
    </w:p>
    <w:p w:rsidR="00915147" w:rsidRDefault="00915147" w:rsidP="009151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</w:t>
      </w:r>
    </w:p>
    <w:p w:rsidR="00915147" w:rsidRDefault="00915147" w:rsidP="009151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915147" w:rsidRDefault="00915147" w:rsidP="00915147">
      <w:pPr>
        <w:rPr>
          <w:sz w:val="28"/>
          <w:szCs w:val="28"/>
        </w:rPr>
      </w:pPr>
      <w:r>
        <w:rPr>
          <w:sz w:val="28"/>
          <w:szCs w:val="28"/>
        </w:rPr>
        <w:t>от 21 марта 2025 года                                                                         № 100</w:t>
      </w:r>
    </w:p>
    <w:p w:rsidR="00915147" w:rsidRDefault="00915147" w:rsidP="009151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Скородное</w:t>
      </w:r>
    </w:p>
    <w:p w:rsidR="00915147" w:rsidRDefault="00915147" w:rsidP="00915147">
      <w:pPr>
        <w:rPr>
          <w:sz w:val="28"/>
          <w:szCs w:val="28"/>
        </w:rPr>
      </w:pPr>
    </w:p>
    <w:p w:rsidR="00915147" w:rsidRDefault="00915147" w:rsidP="00915147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решение «О бюджете Скородненского</w:t>
      </w:r>
    </w:p>
    <w:p w:rsidR="00915147" w:rsidRDefault="00915147" w:rsidP="009151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на 2025 год и плановый период 2026</w:t>
      </w:r>
      <w:r w:rsidR="00A6610A">
        <w:rPr>
          <w:sz w:val="28"/>
          <w:szCs w:val="28"/>
        </w:rPr>
        <w:t xml:space="preserve"> </w:t>
      </w:r>
      <w:r>
        <w:rPr>
          <w:sz w:val="28"/>
          <w:szCs w:val="28"/>
        </w:rPr>
        <w:t>и 2027 годов»</w:t>
      </w:r>
    </w:p>
    <w:bookmarkEnd w:id="0"/>
    <w:p w:rsidR="00915147" w:rsidRDefault="00915147" w:rsidP="00915147">
      <w:pPr>
        <w:rPr>
          <w:sz w:val="28"/>
          <w:szCs w:val="28"/>
        </w:rPr>
      </w:pPr>
    </w:p>
    <w:p w:rsidR="00915147" w:rsidRDefault="00915147" w:rsidP="00915147">
      <w:pPr>
        <w:jc w:val="right"/>
        <w:rPr>
          <w:sz w:val="18"/>
          <w:szCs w:val="18"/>
        </w:rPr>
      </w:pPr>
    </w:p>
    <w:p w:rsidR="00915147" w:rsidRDefault="00915147" w:rsidP="00915147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</w:t>
      </w:r>
      <w:r>
        <w:rPr>
          <w:sz w:val="28"/>
          <w:szCs w:val="28"/>
        </w:rPr>
        <w:t>В соответствии с Бюджетным кодексом Российской Федерации, с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 7 от 31 мая 2021г Скородненский сельский Совет народных депутатов РЕШИЛ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15147" w:rsidRDefault="00915147" w:rsidP="0091514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 Скородненского  сельского совета народных депутатов  № 93 от 27 декабря 2024 года «О бюджете Скородненского сельского поселения на 2025 год и плановый период 2026 и 2027 годов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следующие изменения:</w:t>
      </w:r>
    </w:p>
    <w:p w:rsidR="00915147" w:rsidRDefault="00915147" w:rsidP="00915147">
      <w:pPr>
        <w:pStyle w:val="a3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1. Статью 5 дополнить частью 8 следующего содержания:</w:t>
      </w:r>
    </w:p>
    <w:p w:rsidR="00915147" w:rsidRDefault="00915147" w:rsidP="0091514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«8.Установить, что в соответствии со статьей 242.26 Бюджетного кодекса Российской Федерации в 2025 году казначейскому сопровождению подлежат следующие целевые средства:</w:t>
      </w:r>
    </w:p>
    <w:p w:rsidR="00915147" w:rsidRDefault="00915147" w:rsidP="00915147">
      <w:pPr>
        <w:pStyle w:val="a3"/>
        <w:ind w:left="0" w:firstLine="4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авансы и расчеты по контрактам о поставке товаров, выполнении работ, оказании услуг, заключаемым на сумму 50 000, 0 тыс. рублей и более, источником финансового обеспечения которых являются средства, предоставляемые из средств бюджета Скородненского сельского поселения, а также расчеты по контрактам, заключаемым в целях исполнения указанных контрактов на сумму более 3000,0 тыс. рублей». </w:t>
      </w:r>
      <w:proofErr w:type="gramEnd"/>
    </w:p>
    <w:p w:rsidR="00915147" w:rsidRDefault="00915147" w:rsidP="00915147">
      <w:pPr>
        <w:pStyle w:val="a3"/>
        <w:ind w:left="0" w:firstLine="45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и разместить на  официальном сайте администрации Скородненского сельского поселения Верховского района Орловской области.</w:t>
      </w:r>
    </w:p>
    <w:p w:rsidR="00915147" w:rsidRDefault="00915147" w:rsidP="00915147">
      <w:pPr>
        <w:pStyle w:val="a3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обнародования.          </w:t>
      </w:r>
    </w:p>
    <w:p w:rsidR="00915147" w:rsidRDefault="00915147" w:rsidP="00915147">
      <w:pPr>
        <w:pStyle w:val="a3"/>
        <w:ind w:left="450"/>
        <w:rPr>
          <w:sz w:val="28"/>
          <w:szCs w:val="28"/>
        </w:rPr>
      </w:pPr>
    </w:p>
    <w:p w:rsidR="00915147" w:rsidRDefault="00915147" w:rsidP="00915147">
      <w:pPr>
        <w:pStyle w:val="a3"/>
        <w:ind w:left="450"/>
        <w:rPr>
          <w:sz w:val="28"/>
          <w:szCs w:val="28"/>
        </w:rPr>
      </w:pPr>
    </w:p>
    <w:p w:rsidR="00915147" w:rsidRDefault="00915147" w:rsidP="00915147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            Л. И. </w:t>
      </w:r>
      <w:proofErr w:type="spellStart"/>
      <w:r>
        <w:rPr>
          <w:sz w:val="28"/>
          <w:szCs w:val="28"/>
        </w:rPr>
        <w:t>Лаушкина</w:t>
      </w:r>
      <w:proofErr w:type="spellEnd"/>
    </w:p>
    <w:p w:rsidR="00CF53A0" w:rsidRDefault="00CF53A0"/>
    <w:sectPr w:rsidR="00CF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47"/>
    <w:rsid w:val="00611437"/>
    <w:rsid w:val="00915147"/>
    <w:rsid w:val="00A6610A"/>
    <w:rsid w:val="00C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2025-04-03T11:06:00Z</dcterms:created>
  <dcterms:modified xsi:type="dcterms:W3CDTF">2025-04-03T12:36:00Z</dcterms:modified>
</cp:coreProperties>
</file>