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24" w:rsidRPr="00A71124" w:rsidRDefault="00A71124" w:rsidP="00A971CE">
      <w:pPr>
        <w:spacing w:after="0" w:line="240" w:lineRule="auto"/>
        <w:contextualSpacing/>
        <w:jc w:val="center"/>
        <w:rPr>
          <w:rFonts w:ascii="Times New Roman" w:eastAsia="Times New Roman" w:hAnsi="Times New Roman" w:cs="Times New Roman"/>
          <w:b/>
          <w:sz w:val="28"/>
          <w:lang w:eastAsia="ru-RU"/>
        </w:rPr>
      </w:pPr>
      <w:bookmarkStart w:id="0" w:name="_GoBack"/>
      <w:bookmarkEnd w:id="0"/>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DF456C">
      <w:pPr>
        <w:spacing w:after="0" w:line="240" w:lineRule="auto"/>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9C10D8"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9C10D8">
        <w:rPr>
          <w:rFonts w:ascii="Times New Roman" w:eastAsia="Times New Roman" w:hAnsi="Times New Roman" w:cs="Times New Roman"/>
          <w:b/>
          <w:sz w:val="28"/>
          <w:lang w:eastAsia="ru-RU"/>
        </w:rPr>
        <w:t>28</w:t>
      </w:r>
      <w:r w:rsidRPr="00A71124">
        <w:rPr>
          <w:rFonts w:ascii="Times New Roman" w:eastAsia="Times New Roman" w:hAnsi="Times New Roman" w:cs="Times New Roman"/>
          <w:b/>
          <w:sz w:val="28"/>
          <w:lang w:eastAsia="ru-RU"/>
        </w:rPr>
        <w:t xml:space="preserve">» </w:t>
      </w:r>
      <w:r w:rsidR="009C10D8">
        <w:rPr>
          <w:rFonts w:ascii="Times New Roman" w:eastAsia="Times New Roman" w:hAnsi="Times New Roman" w:cs="Times New Roman"/>
          <w:b/>
          <w:sz w:val="28"/>
          <w:lang w:eastAsia="ru-RU"/>
        </w:rPr>
        <w:t>дека</w:t>
      </w:r>
      <w:r w:rsidR="005C2EEF">
        <w:rPr>
          <w:rFonts w:ascii="Times New Roman" w:eastAsia="Times New Roman" w:hAnsi="Times New Roman" w:cs="Times New Roman"/>
          <w:b/>
          <w:sz w:val="28"/>
          <w:lang w:eastAsia="ru-RU"/>
        </w:rPr>
        <w:t>бря</w:t>
      </w:r>
      <w:r w:rsidRPr="00A71124">
        <w:rPr>
          <w:rFonts w:ascii="Times New Roman" w:eastAsia="Times New Roman" w:hAnsi="Times New Roman" w:cs="Times New Roman"/>
          <w:b/>
          <w:sz w:val="28"/>
          <w:lang w:eastAsia="ru-RU"/>
        </w:rPr>
        <w:t xml:space="preserve"> 20</w:t>
      </w:r>
      <w:r w:rsidR="00C57562">
        <w:rPr>
          <w:rFonts w:ascii="Times New Roman" w:eastAsia="Times New Roman" w:hAnsi="Times New Roman" w:cs="Times New Roman"/>
          <w:b/>
          <w:sz w:val="28"/>
          <w:lang w:eastAsia="ru-RU"/>
        </w:rPr>
        <w:t>23</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0E3B6E">
        <w:rPr>
          <w:rFonts w:ascii="Times New Roman" w:eastAsia="Times New Roman" w:hAnsi="Times New Roman" w:cs="Times New Roman"/>
          <w:b/>
          <w:sz w:val="28"/>
          <w:lang w:val="en-US" w:eastAsia="ru-RU"/>
        </w:rPr>
        <w:t xml:space="preserve"> </w:t>
      </w:r>
      <w:r w:rsidR="009C10D8">
        <w:rPr>
          <w:rFonts w:ascii="Times New Roman" w:eastAsia="Times New Roman" w:hAnsi="Times New Roman" w:cs="Times New Roman"/>
          <w:b/>
          <w:sz w:val="28"/>
          <w:lang w:val="en-US" w:eastAsia="ru-RU"/>
        </w:rPr>
        <w:t>6</w:t>
      </w:r>
      <w:r w:rsidR="009C10D8">
        <w:rPr>
          <w:rFonts w:ascii="Times New Roman" w:eastAsia="Times New Roman" w:hAnsi="Times New Roman" w:cs="Times New Roman"/>
          <w:b/>
          <w:sz w:val="28"/>
          <w:lang w:eastAsia="ru-RU"/>
        </w:rPr>
        <w:t>7</w:t>
      </w: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C57562">
              <w:rPr>
                <w:rFonts w:ascii="Times New Roman" w:eastAsia="Times New Roman" w:hAnsi="Times New Roman" w:cs="Times New Roman"/>
                <w:b/>
                <w:sz w:val="24"/>
                <w:lang w:eastAsia="ru-RU"/>
              </w:rPr>
              <w:t>4</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9C10D8">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C57562">
              <w:rPr>
                <w:rFonts w:ascii="Times New Roman" w:eastAsia="Times New Roman" w:hAnsi="Times New Roman" w:cs="Times New Roman"/>
                <w:b/>
                <w:sz w:val="24"/>
                <w:lang w:eastAsia="ru-RU"/>
              </w:rPr>
              <w:t>5</w:t>
            </w:r>
            <w:r>
              <w:rPr>
                <w:rFonts w:ascii="Times New Roman" w:eastAsia="Times New Roman" w:hAnsi="Times New Roman" w:cs="Times New Roman"/>
                <w:b/>
                <w:sz w:val="24"/>
                <w:lang w:eastAsia="ru-RU"/>
              </w:rPr>
              <w:t xml:space="preserve"> и 202</w:t>
            </w:r>
            <w:r w:rsidR="00C57562">
              <w:rPr>
                <w:rFonts w:ascii="Times New Roman" w:eastAsia="Times New Roman" w:hAnsi="Times New Roman" w:cs="Times New Roman"/>
                <w:b/>
                <w:sz w:val="24"/>
                <w:lang w:eastAsia="ru-RU"/>
              </w:rPr>
              <w:t>6</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C57562">
        <w:rPr>
          <w:rFonts w:ascii="Times New Roman" w:eastAsia="Times New Roman" w:hAnsi="Times New Roman" w:cs="Times New Roman"/>
          <w:b/>
          <w:sz w:val="24"/>
          <w:lang w:eastAsia="ru-RU"/>
        </w:rPr>
        <w:t>4</w:t>
      </w:r>
      <w:r w:rsidR="00D869E6">
        <w:rPr>
          <w:rFonts w:ascii="Times New Roman" w:eastAsia="Times New Roman" w:hAnsi="Times New Roman" w:cs="Times New Roman"/>
          <w:b/>
          <w:sz w:val="24"/>
          <w:lang w:eastAsia="ru-RU"/>
        </w:rPr>
        <w:t xml:space="preserve"> год и плановый период 202</w:t>
      </w:r>
      <w:r w:rsidR="00C57562">
        <w:rPr>
          <w:rFonts w:ascii="Times New Roman" w:eastAsia="Times New Roman" w:hAnsi="Times New Roman" w:cs="Times New Roman"/>
          <w:b/>
          <w:sz w:val="24"/>
          <w:lang w:eastAsia="ru-RU"/>
        </w:rPr>
        <w:t>5</w:t>
      </w:r>
      <w:r w:rsidR="00D869E6">
        <w:rPr>
          <w:rFonts w:ascii="Times New Roman" w:eastAsia="Times New Roman" w:hAnsi="Times New Roman" w:cs="Times New Roman"/>
          <w:b/>
          <w:sz w:val="24"/>
          <w:lang w:eastAsia="ru-RU"/>
        </w:rPr>
        <w:t xml:space="preserve"> и 202</w:t>
      </w:r>
      <w:r w:rsidR="00C57562">
        <w:rPr>
          <w:rFonts w:ascii="Times New Roman" w:eastAsia="Times New Roman" w:hAnsi="Times New Roman" w:cs="Times New Roman"/>
          <w:b/>
          <w:sz w:val="24"/>
          <w:lang w:eastAsia="ru-RU"/>
        </w:rPr>
        <w:t>6</w:t>
      </w:r>
      <w:r w:rsidR="00E24918">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8A3610">
        <w:rPr>
          <w:rFonts w:ascii="Times New Roman" w:eastAsia="Times New Roman" w:hAnsi="Times New Roman" w:cs="Times New Roman"/>
          <w:sz w:val="24"/>
          <w:lang w:eastAsia="ru-RU"/>
        </w:rPr>
        <w:t>поселения</w:t>
      </w:r>
      <w:r w:rsidRPr="00A71124">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Скородненского сельского поселения</w:t>
      </w:r>
      <w:r w:rsidR="008A3610">
        <w:rPr>
          <w:rFonts w:ascii="Times New Roman" w:eastAsia="Times New Roman" w:hAnsi="Times New Roman" w:cs="Times New Roman"/>
          <w:sz w:val="24"/>
          <w:lang w:eastAsia="ru-RU"/>
        </w:rPr>
        <w:t xml:space="preserve"> на</w:t>
      </w:r>
      <w:r w:rsidR="00876B15">
        <w:rPr>
          <w:rFonts w:ascii="Times New Roman" w:eastAsia="Times New Roman" w:hAnsi="Times New Roman" w:cs="Times New Roman"/>
          <w:sz w:val="24"/>
          <w:lang w:eastAsia="ru-RU"/>
        </w:rPr>
        <w:t xml:space="preserve"> </w:t>
      </w:r>
      <w:r w:rsidR="008A3610">
        <w:rPr>
          <w:rFonts w:ascii="Times New Roman" w:eastAsia="Times New Roman" w:hAnsi="Times New Roman" w:cs="Times New Roman"/>
          <w:sz w:val="24"/>
          <w:lang w:eastAsia="ru-RU"/>
        </w:rPr>
        <w:t>2024 год</w:t>
      </w:r>
      <w:r w:rsidRPr="00A71124">
        <w:rPr>
          <w:rFonts w:ascii="Times New Roman" w:eastAsia="Times New Roman" w:hAnsi="Times New Roman" w:cs="Times New Roman"/>
          <w:sz w:val="24"/>
          <w:lang w:eastAsia="ru-RU"/>
        </w:rPr>
        <w:t xml:space="preserve"> в сумме </w:t>
      </w:r>
      <w:r w:rsidR="00876B15">
        <w:rPr>
          <w:rFonts w:ascii="Times New Roman" w:eastAsia="Times New Roman" w:hAnsi="Times New Roman" w:cs="Times New Roman"/>
          <w:sz w:val="24"/>
          <w:lang w:eastAsia="ru-RU"/>
        </w:rPr>
        <w:t>1266,4</w:t>
      </w:r>
      <w:r w:rsidRPr="00A71124">
        <w:rPr>
          <w:rFonts w:ascii="Times New Roman" w:eastAsia="Times New Roman" w:hAnsi="Times New Roman" w:cs="Times New Roman"/>
          <w:sz w:val="24"/>
          <w:lang w:eastAsia="ru-RU"/>
        </w:rPr>
        <w:t xml:space="preserve"> тыс. рублей</w:t>
      </w:r>
      <w:r w:rsidR="00876B15">
        <w:rPr>
          <w:rFonts w:ascii="Times New Roman" w:eastAsia="Times New Roman" w:hAnsi="Times New Roman" w:cs="Times New Roman"/>
          <w:sz w:val="24"/>
          <w:lang w:eastAsia="ru-RU"/>
        </w:rPr>
        <w:t>, на 2025 год в сумме 1324,1 тыс. рублей, на 2026 год в сумме 1385 тыс. рублей</w:t>
      </w:r>
      <w:r w:rsidRPr="00A71124">
        <w:rPr>
          <w:rFonts w:ascii="Times New Roman" w:eastAsia="Times New Roman" w:hAnsi="Times New Roman" w:cs="Times New Roman"/>
          <w:sz w:val="24"/>
          <w:lang w:eastAsia="ru-RU"/>
        </w:rPr>
        <w:t xml:space="preserve">;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Скородненского сельского поселения</w:t>
      </w:r>
      <w:r w:rsidR="00876B15">
        <w:rPr>
          <w:rFonts w:ascii="Times New Roman" w:eastAsia="Times New Roman" w:hAnsi="Times New Roman" w:cs="Times New Roman"/>
          <w:sz w:val="24"/>
          <w:lang w:eastAsia="ru-RU"/>
        </w:rPr>
        <w:t xml:space="preserve"> на 2024 год</w:t>
      </w:r>
      <w:r w:rsidRPr="00A71124">
        <w:rPr>
          <w:rFonts w:ascii="Times New Roman" w:eastAsia="Times New Roman" w:hAnsi="Times New Roman" w:cs="Times New Roman"/>
          <w:sz w:val="24"/>
          <w:lang w:eastAsia="ru-RU"/>
        </w:rPr>
        <w:t xml:space="preserve"> в сумме </w:t>
      </w:r>
      <w:r w:rsidR="00876B15">
        <w:rPr>
          <w:rFonts w:ascii="Times New Roman" w:eastAsia="Times New Roman" w:hAnsi="Times New Roman" w:cs="Times New Roman"/>
          <w:sz w:val="24"/>
          <w:lang w:eastAsia="ru-RU"/>
        </w:rPr>
        <w:t>1566,4 тыс. рублей,</w:t>
      </w:r>
      <w:r w:rsidR="00B60C25">
        <w:rPr>
          <w:rFonts w:ascii="Times New Roman" w:eastAsia="Times New Roman" w:hAnsi="Times New Roman" w:cs="Times New Roman"/>
          <w:sz w:val="24"/>
          <w:lang w:eastAsia="ru-RU"/>
        </w:rPr>
        <w:t xml:space="preserve"> на 202</w:t>
      </w:r>
      <w:r w:rsidR="00611ECD">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 в сумме </w:t>
      </w:r>
      <w:r w:rsidR="00876B15">
        <w:rPr>
          <w:rFonts w:ascii="Times New Roman" w:eastAsia="Times New Roman" w:hAnsi="Times New Roman" w:cs="Times New Roman"/>
          <w:sz w:val="24"/>
          <w:lang w:eastAsia="ru-RU"/>
        </w:rPr>
        <w:t>1624,1</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876B15">
        <w:rPr>
          <w:rFonts w:ascii="Times New Roman" w:eastAsia="Times New Roman" w:hAnsi="Times New Roman" w:cs="Times New Roman"/>
          <w:sz w:val="24"/>
          <w:lang w:eastAsia="ru-RU"/>
        </w:rPr>
        <w:t xml:space="preserve">38,8 тыс. рублей, </w:t>
      </w:r>
      <w:r w:rsidR="00B60C25">
        <w:rPr>
          <w:rFonts w:ascii="Times New Roman" w:eastAsia="Times New Roman" w:hAnsi="Times New Roman" w:cs="Times New Roman"/>
          <w:sz w:val="24"/>
          <w:lang w:eastAsia="ru-RU"/>
        </w:rPr>
        <w:t>на 202</w:t>
      </w:r>
      <w:r w:rsidR="00611ECD">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 xml:space="preserve"> год в сумме </w:t>
      </w:r>
      <w:r w:rsidR="00876B15">
        <w:rPr>
          <w:rFonts w:ascii="Times New Roman" w:eastAsia="Times New Roman" w:hAnsi="Times New Roman" w:cs="Times New Roman"/>
          <w:sz w:val="24"/>
          <w:lang w:eastAsia="ru-RU"/>
        </w:rPr>
        <w:t>1685</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876B15">
        <w:rPr>
          <w:rFonts w:ascii="Times New Roman" w:eastAsia="Times New Roman" w:hAnsi="Times New Roman" w:cs="Times New Roman"/>
          <w:sz w:val="24"/>
          <w:lang w:eastAsia="ru-RU"/>
        </w:rPr>
        <w:t>80,4</w:t>
      </w:r>
      <w:r w:rsidRPr="00A71124">
        <w:rPr>
          <w:rFonts w:ascii="Times New Roman" w:eastAsia="Times New Roman" w:hAnsi="Times New Roman" w:cs="Times New Roman"/>
          <w:sz w:val="24"/>
          <w:lang w:eastAsia="ru-RU"/>
        </w:rPr>
        <w:t xml:space="preserve"> тыс. рублей. </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00A71124" w:rsidRPr="00A71124">
        <w:rPr>
          <w:rFonts w:ascii="Times New Roman" w:eastAsia="Times New Roman" w:hAnsi="Times New Roman" w:cs="Times New Roman"/>
          <w:sz w:val="24"/>
          <w:lang w:eastAsia="ru-RU"/>
        </w:rPr>
        <w:t>. Дефицит бюджета Скороднен</w:t>
      </w:r>
      <w:r w:rsidR="00B60C25">
        <w:rPr>
          <w:rFonts w:ascii="Times New Roman" w:eastAsia="Times New Roman" w:hAnsi="Times New Roman" w:cs="Times New Roman"/>
          <w:sz w:val="24"/>
          <w:lang w:eastAsia="ru-RU"/>
        </w:rPr>
        <w:t>ского сельского поселения в 202</w:t>
      </w:r>
      <w:r>
        <w:rPr>
          <w:rFonts w:ascii="Times New Roman" w:eastAsia="Times New Roman" w:hAnsi="Times New Roman" w:cs="Times New Roman"/>
          <w:sz w:val="24"/>
          <w:lang w:eastAsia="ru-RU"/>
        </w:rPr>
        <w:t>4-2026гг - 30</w:t>
      </w:r>
      <w:r w:rsidR="00EE0791">
        <w:rPr>
          <w:rFonts w:ascii="Times New Roman" w:eastAsia="Times New Roman" w:hAnsi="Times New Roman" w:cs="Times New Roman"/>
          <w:sz w:val="24"/>
          <w:lang w:eastAsia="ru-RU"/>
        </w:rPr>
        <w:t>0 тыс. рублей</w:t>
      </w:r>
      <w:r w:rsidR="00A71124"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 xml:space="preserve">поселения согласно приложению </w:t>
      </w:r>
      <w:r w:rsidR="00F9319C">
        <w:rPr>
          <w:rFonts w:ascii="Times New Roman" w:eastAsia="Times New Roman" w:hAnsi="Times New Roman" w:cs="Times New Roman"/>
          <w:sz w:val="24"/>
          <w:lang w:eastAsia="ru-RU"/>
        </w:rPr>
        <w:t>7</w:t>
      </w:r>
      <w:r w:rsidR="00A71124" w:rsidRPr="00A71124">
        <w:rPr>
          <w:rFonts w:ascii="Times New Roman" w:eastAsia="Times New Roman" w:hAnsi="Times New Roman" w:cs="Times New Roman"/>
          <w:sz w:val="24"/>
          <w:lang w:eastAsia="ru-RU"/>
        </w:rPr>
        <w:t xml:space="preserve"> к настоящему Решению.</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00A71124" w:rsidRPr="00A71124">
        <w:rPr>
          <w:rFonts w:ascii="Times New Roman" w:eastAsia="Times New Roman" w:hAnsi="Times New Roman" w:cs="Times New Roman"/>
          <w:sz w:val="24"/>
          <w:lang w:eastAsia="ru-RU"/>
        </w:rPr>
        <w:t>. Нормативную в</w:t>
      </w:r>
      <w:r w:rsidR="00B60C25">
        <w:rPr>
          <w:rFonts w:ascii="Times New Roman" w:eastAsia="Times New Roman" w:hAnsi="Times New Roman" w:cs="Times New Roman"/>
          <w:sz w:val="24"/>
          <w:lang w:eastAsia="ru-RU"/>
        </w:rPr>
        <w:t>еличину резервного фонда на 202</w:t>
      </w:r>
      <w:r w:rsidR="00611ECD">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6</w:t>
      </w:r>
      <w:r w:rsidR="00DF456C">
        <w:rPr>
          <w:rFonts w:ascii="Times New Roman" w:eastAsia="Times New Roman" w:hAnsi="Times New Roman" w:cs="Times New Roman"/>
          <w:sz w:val="24"/>
          <w:lang w:eastAsia="ru-RU"/>
        </w:rPr>
        <w:t xml:space="preserve"> гг. в сумме 2,0 тыс. рублей.</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F85EBF">
        <w:rPr>
          <w:rFonts w:ascii="Times New Roman" w:eastAsia="Times New Roman" w:hAnsi="Times New Roman" w:cs="Times New Roman"/>
          <w:b/>
          <w:sz w:val="24"/>
          <w:lang w:eastAsia="ru-RU"/>
        </w:rPr>
        <w:t>на 202</w:t>
      </w:r>
      <w:r w:rsidR="00611ECD">
        <w:rPr>
          <w:rFonts w:ascii="Times New Roman" w:eastAsia="Times New Roman" w:hAnsi="Times New Roman" w:cs="Times New Roman"/>
          <w:b/>
          <w:sz w:val="24"/>
          <w:lang w:eastAsia="ru-RU"/>
        </w:rPr>
        <w:t>4</w:t>
      </w:r>
      <w:r w:rsidR="00F85EBF">
        <w:rPr>
          <w:rFonts w:ascii="Times New Roman" w:eastAsia="Times New Roman" w:hAnsi="Times New Roman" w:cs="Times New Roman"/>
          <w:b/>
          <w:sz w:val="24"/>
          <w:lang w:eastAsia="ru-RU"/>
        </w:rPr>
        <w:t xml:space="preserve"> год и плановый период 202</w:t>
      </w:r>
      <w:r w:rsidR="00611ECD">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E249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611ECD">
        <w:rPr>
          <w:rFonts w:ascii="Times New Roman" w:eastAsia="Times New Roman" w:hAnsi="Times New Roman" w:cs="Times New Roman"/>
          <w:sz w:val="24"/>
          <w:lang w:eastAsia="ru-RU"/>
        </w:rPr>
        <w:t>4</w:t>
      </w:r>
      <w:r w:rsidR="00F85EBF">
        <w:rPr>
          <w:rFonts w:ascii="Times New Roman" w:eastAsia="Times New Roman" w:hAnsi="Times New Roman" w:cs="Times New Roman"/>
          <w:sz w:val="24"/>
          <w:lang w:eastAsia="ru-RU"/>
        </w:rPr>
        <w:t xml:space="preserve"> год и плановый период 202</w:t>
      </w:r>
      <w:r w:rsidR="00611ECD">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w:t>
      </w:r>
      <w:r w:rsidR="00DF456C">
        <w:rPr>
          <w:rFonts w:ascii="Times New Roman" w:eastAsia="Times New Roman" w:hAnsi="Times New Roman" w:cs="Times New Roman"/>
          <w:sz w:val="24"/>
          <w:lang w:eastAsia="ru-RU"/>
        </w:rPr>
        <w:t>ложению 1 к настоящему Решению.</w:t>
      </w:r>
    </w:p>
    <w:p w:rsidR="00E24918"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F85EBF">
        <w:rPr>
          <w:rFonts w:ascii="Times New Roman" w:eastAsia="Times New Roman" w:hAnsi="Times New Roman" w:cs="Times New Roman"/>
          <w:b/>
          <w:sz w:val="24"/>
          <w:lang w:eastAsia="ru-RU"/>
        </w:rPr>
        <w:t>на 202</w:t>
      </w:r>
      <w:r w:rsidR="00611ECD">
        <w:rPr>
          <w:rFonts w:ascii="Times New Roman" w:eastAsia="Times New Roman" w:hAnsi="Times New Roman" w:cs="Times New Roman"/>
          <w:b/>
          <w:sz w:val="24"/>
          <w:lang w:eastAsia="ru-RU"/>
        </w:rPr>
        <w:t>4</w:t>
      </w:r>
      <w:r w:rsidR="00F85EBF">
        <w:rPr>
          <w:rFonts w:ascii="Times New Roman" w:eastAsia="Times New Roman" w:hAnsi="Times New Roman" w:cs="Times New Roman"/>
          <w:b/>
          <w:sz w:val="24"/>
          <w:lang w:eastAsia="ru-RU"/>
        </w:rPr>
        <w:t xml:space="preserve"> год и плановый период 202</w:t>
      </w:r>
      <w:r w:rsidR="00611ECD">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DF456C"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611ECD">
        <w:rPr>
          <w:rFonts w:ascii="Times New Roman" w:eastAsia="Times New Roman" w:hAnsi="Times New Roman" w:cs="Times New Roman"/>
          <w:sz w:val="24"/>
          <w:lang w:eastAsia="ru-RU"/>
        </w:rPr>
        <w:t>4</w:t>
      </w:r>
      <w:r w:rsidR="00F85EBF">
        <w:rPr>
          <w:rFonts w:ascii="Times New Roman" w:eastAsia="Times New Roman" w:hAnsi="Times New Roman" w:cs="Times New Roman"/>
          <w:sz w:val="24"/>
          <w:lang w:eastAsia="ru-RU"/>
        </w:rPr>
        <w:t xml:space="preserve"> год и плановый период 202</w:t>
      </w:r>
      <w:r w:rsidR="00611ECD">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годов</w:t>
      </w:r>
      <w:r w:rsidR="00A971CE">
        <w:rPr>
          <w:rFonts w:ascii="Times New Roman" w:eastAsia="Times New Roman" w:hAnsi="Times New Roman" w:cs="Times New Roman"/>
          <w:sz w:val="24"/>
          <w:lang w:eastAsia="ru-RU"/>
        </w:rPr>
        <w:t xml:space="preserve"> согласно приложени</w:t>
      </w:r>
      <w:r w:rsidR="00876B15">
        <w:rPr>
          <w:rFonts w:ascii="Times New Roman" w:eastAsia="Times New Roman" w:hAnsi="Times New Roman" w:cs="Times New Roman"/>
          <w:sz w:val="24"/>
          <w:lang w:eastAsia="ru-RU"/>
        </w:rPr>
        <w:t>ю</w:t>
      </w:r>
      <w:r w:rsidR="00A971CE">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r w:rsidR="00DF456C">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F85EBF">
        <w:rPr>
          <w:rFonts w:ascii="Times New Roman" w:eastAsia="Times New Roman" w:hAnsi="Times New Roman" w:cs="Times New Roman"/>
          <w:b/>
          <w:sz w:val="24"/>
          <w:lang w:eastAsia="ru-RU"/>
        </w:rPr>
        <w:t>на 202</w:t>
      </w:r>
      <w:r w:rsidR="00611ECD">
        <w:rPr>
          <w:rFonts w:ascii="Times New Roman" w:eastAsia="Times New Roman" w:hAnsi="Times New Roman" w:cs="Times New Roman"/>
          <w:b/>
          <w:sz w:val="24"/>
          <w:lang w:eastAsia="ru-RU"/>
        </w:rPr>
        <w:t>4</w:t>
      </w:r>
      <w:r w:rsidR="00F85EBF">
        <w:rPr>
          <w:rFonts w:ascii="Times New Roman" w:eastAsia="Times New Roman" w:hAnsi="Times New Roman" w:cs="Times New Roman"/>
          <w:b/>
          <w:sz w:val="24"/>
          <w:lang w:eastAsia="ru-RU"/>
        </w:rPr>
        <w:t xml:space="preserve"> год и плановый период 202</w:t>
      </w:r>
      <w:r w:rsidR="00611ECD">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4</w:t>
      </w:r>
      <w:r w:rsidR="00D635EB">
        <w:rPr>
          <w:rFonts w:ascii="Times New Roman" w:eastAsia="Times New Roman" w:hAnsi="Times New Roman" w:cs="Times New Roman"/>
          <w:sz w:val="24"/>
          <w:lang w:eastAsia="ru-RU"/>
        </w:rPr>
        <w:t xml:space="preserve"> год и на плановый период 202</w:t>
      </w:r>
      <w:r w:rsidR="00611ECD">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w:t>
      </w:r>
      <w:r w:rsidR="00B550C2">
        <w:rPr>
          <w:rFonts w:ascii="Times New Roman" w:eastAsia="Times New Roman" w:hAnsi="Times New Roman" w:cs="Times New Roman"/>
          <w:sz w:val="24"/>
          <w:lang w:eastAsia="ru-RU"/>
        </w:rPr>
        <w:t>гласно приложению 3</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w:t>
      </w:r>
      <w:r w:rsidR="00B60C25">
        <w:rPr>
          <w:rFonts w:ascii="Times New Roman" w:eastAsia="Times New Roman" w:hAnsi="Times New Roman" w:cs="Times New Roman"/>
          <w:sz w:val="24"/>
          <w:lang w:eastAsia="ru-RU"/>
        </w:rPr>
        <w:lastRenderedPageBreak/>
        <w:t xml:space="preserve">сельского поселения на </w:t>
      </w:r>
      <w:r w:rsidR="00D635EB">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4</w:t>
      </w:r>
      <w:r w:rsidR="00D635EB">
        <w:rPr>
          <w:rFonts w:ascii="Times New Roman" w:eastAsia="Times New Roman" w:hAnsi="Times New Roman" w:cs="Times New Roman"/>
          <w:sz w:val="24"/>
          <w:lang w:eastAsia="ru-RU"/>
        </w:rPr>
        <w:t xml:space="preserve"> год и на плановый период 202</w:t>
      </w:r>
      <w:r w:rsidR="00611ECD">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w:t>
      </w:r>
      <w:r w:rsidR="00F4128B">
        <w:rPr>
          <w:rFonts w:ascii="Times New Roman" w:eastAsia="Times New Roman" w:hAnsi="Times New Roman" w:cs="Times New Roman"/>
          <w:sz w:val="24"/>
          <w:lang w:eastAsia="ru-RU"/>
        </w:rPr>
        <w:t>годов согласно приложению 4</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611ECD">
        <w:rPr>
          <w:rFonts w:ascii="Times New Roman" w:eastAsia="Times New Roman" w:hAnsi="Times New Roman" w:cs="Times New Roman"/>
          <w:sz w:val="24"/>
          <w:lang w:eastAsia="ru-RU"/>
        </w:rPr>
        <w:t>5</w:t>
      </w:r>
      <w:r w:rsidR="00423B8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F9319C">
        <w:rPr>
          <w:rFonts w:ascii="Times New Roman" w:eastAsia="Times New Roman" w:hAnsi="Times New Roman" w:cs="Times New Roman"/>
          <w:sz w:val="24"/>
          <w:lang w:eastAsia="ru-RU"/>
        </w:rPr>
        <w:t xml:space="preserve"> годов согласно приложению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w:t>
      </w:r>
      <w:r w:rsidR="00DF456C">
        <w:rPr>
          <w:rFonts w:ascii="Times New Roman" w:eastAsia="Times New Roman" w:hAnsi="Times New Roman" w:cs="Times New Roman"/>
          <w:sz w:val="24"/>
          <w:lang w:eastAsia="ru-RU"/>
        </w:rPr>
        <w:t xml:space="preserve"> изменений в настоящее Решение.</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lastRenderedPageBreak/>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8.</w:t>
      </w:r>
      <w:r>
        <w:rPr>
          <w:rFonts w:ascii="Times New Roman" w:eastAsia="Times New Roman" w:hAnsi="Times New Roman" w:cs="Times New Roman"/>
          <w:sz w:val="24"/>
          <w:lang w:eastAsia="ru-RU"/>
        </w:rPr>
        <w:t xml:space="preserve"> </w:t>
      </w:r>
      <w:r w:rsidRPr="00E24918">
        <w:rPr>
          <w:rFonts w:ascii="Times New Roman" w:eastAsia="Times New Roman" w:hAnsi="Times New Roman" w:cs="Times New Roman"/>
          <w:sz w:val="24"/>
          <w:lang w:eastAsia="ru-RU"/>
        </w:rPr>
        <w:t>Установить, что в соответствии со статьей 242.26 Бюджетного кодекса Российской Федерации в 202</w:t>
      </w:r>
      <w:r w:rsidR="00DF456C">
        <w:rPr>
          <w:rFonts w:ascii="Times New Roman" w:eastAsia="Times New Roman" w:hAnsi="Times New Roman" w:cs="Times New Roman"/>
          <w:sz w:val="24"/>
          <w:lang w:eastAsia="ru-RU"/>
        </w:rPr>
        <w:t>4</w:t>
      </w:r>
      <w:r w:rsidRPr="00E24918">
        <w:rPr>
          <w:rFonts w:ascii="Times New Roman" w:eastAsia="Times New Roman" w:hAnsi="Times New Roman" w:cs="Times New Roman"/>
          <w:sz w:val="24"/>
          <w:lang w:eastAsia="ru-RU"/>
        </w:rPr>
        <w:t xml:space="preserve"> году казначейскому сопровождению подлежат следующие целевые средства:</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1) бюджетные инвестиции юридическим лицам, предоставляемые в соответствии со статьей 80 Бюджетного кодекса Российской Федерации;</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2) расчеты по договорам о поставке товаров,, выполнении работ, оказании услуг, заключаемым получателями бюджетных инвестиций, указанных в пункте</w:t>
      </w:r>
      <w:proofErr w:type="gramStart"/>
      <w:r w:rsidRPr="00E24918">
        <w:rPr>
          <w:rFonts w:ascii="Times New Roman" w:eastAsia="Times New Roman" w:hAnsi="Times New Roman" w:cs="Times New Roman"/>
          <w:sz w:val="24"/>
          <w:lang w:eastAsia="ru-RU"/>
        </w:rPr>
        <w:t>1</w:t>
      </w:r>
      <w:proofErr w:type="gramEnd"/>
      <w:r w:rsidRPr="00E24918">
        <w:rPr>
          <w:rFonts w:ascii="Times New Roman" w:eastAsia="Times New Roman" w:hAnsi="Times New Roman" w:cs="Times New Roman"/>
          <w:sz w:val="24"/>
          <w:lang w:eastAsia="ru-RU"/>
        </w:rPr>
        <w:t xml:space="preserve"> настоящей части, с исполнителями по контрактам (договорам), источником финансового обеспечения которых являются бюджетные инвестиции, на сумму более 600,0 тыс. рублей;</w:t>
      </w:r>
    </w:p>
    <w:p w:rsidR="009C10D8" w:rsidRPr="00DF456C"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 xml:space="preserve">3) расчеты по муниципальным контрактам (договорам)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бюджета </w:t>
      </w:r>
      <w:r w:rsidR="009C10D8">
        <w:rPr>
          <w:rFonts w:ascii="Times New Roman" w:eastAsia="Times New Roman" w:hAnsi="Times New Roman" w:cs="Times New Roman"/>
          <w:sz w:val="24"/>
          <w:lang w:eastAsia="ru-RU"/>
        </w:rPr>
        <w:t>Скородненского</w:t>
      </w:r>
      <w:r w:rsidRPr="00E24918">
        <w:rPr>
          <w:rFonts w:ascii="Times New Roman" w:eastAsia="Times New Roman" w:hAnsi="Times New Roman" w:cs="Times New Roman"/>
          <w:sz w:val="24"/>
          <w:lang w:eastAsia="ru-RU"/>
        </w:rPr>
        <w:t xml:space="preserve"> сельского поселения, а также расчеты по контрактам (договорам), заключаемым в целях исполнения указанных муниципальных контракто</w:t>
      </w:r>
      <w:proofErr w:type="gramStart"/>
      <w:r w:rsidRPr="00E24918">
        <w:rPr>
          <w:rFonts w:ascii="Times New Roman" w:eastAsia="Times New Roman" w:hAnsi="Times New Roman" w:cs="Times New Roman"/>
          <w:sz w:val="24"/>
          <w:lang w:eastAsia="ru-RU"/>
        </w:rPr>
        <w:t>в(</w:t>
      </w:r>
      <w:proofErr w:type="gramEnd"/>
      <w:r w:rsidRPr="00E24918">
        <w:rPr>
          <w:rFonts w:ascii="Times New Roman" w:eastAsia="Times New Roman" w:hAnsi="Times New Roman" w:cs="Times New Roman"/>
          <w:sz w:val="24"/>
          <w:lang w:eastAsia="ru-RU"/>
        </w:rPr>
        <w:t>договоров), на сумму б</w:t>
      </w:r>
      <w:r>
        <w:rPr>
          <w:rFonts w:ascii="Times New Roman" w:eastAsia="Times New Roman" w:hAnsi="Times New Roman" w:cs="Times New Roman"/>
          <w:sz w:val="24"/>
          <w:lang w:eastAsia="ru-RU"/>
        </w:rPr>
        <w:t>олее 600,0 тыс. рублей</w:t>
      </w:r>
      <w:r w:rsidRPr="00E24918">
        <w:rPr>
          <w:rFonts w:ascii="Times New Roman" w:eastAsia="Times New Roman" w:hAnsi="Times New Roman" w:cs="Times New Roman"/>
          <w:sz w:val="24"/>
          <w:lang w:eastAsia="ru-RU"/>
        </w:rPr>
        <w:t>.</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6. Бюджетные ассигнования на исполнение публичных нормативных обязательств.</w:t>
      </w:r>
    </w:p>
    <w:p w:rsidR="009C10D8" w:rsidRPr="009C10D8"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Бюджетные ассигнования на исполнение публичных нормативных обязательств на 202</w:t>
      </w:r>
      <w:r>
        <w:rPr>
          <w:rFonts w:ascii="Times New Roman" w:eastAsia="Times New Roman" w:hAnsi="Times New Roman" w:cs="Times New Roman"/>
          <w:sz w:val="24"/>
          <w:lang w:eastAsia="ru-RU"/>
        </w:rPr>
        <w:t>4</w:t>
      </w:r>
      <w:r w:rsidRPr="009C10D8">
        <w:rPr>
          <w:rFonts w:ascii="Times New Roman" w:eastAsia="Times New Roman" w:hAnsi="Times New Roman" w:cs="Times New Roman"/>
          <w:sz w:val="24"/>
          <w:lang w:eastAsia="ru-RU"/>
        </w:rPr>
        <w:t xml:space="preserve"> год и плановый период 202</w:t>
      </w:r>
      <w:r>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-202</w:t>
      </w:r>
      <w:r>
        <w:rPr>
          <w:rFonts w:ascii="Times New Roman" w:eastAsia="Times New Roman" w:hAnsi="Times New Roman" w:cs="Times New Roman"/>
          <w:sz w:val="24"/>
          <w:lang w:eastAsia="ru-RU"/>
        </w:rPr>
        <w:t>6</w:t>
      </w:r>
      <w:r w:rsidR="00DF456C">
        <w:rPr>
          <w:rFonts w:ascii="Times New Roman" w:eastAsia="Times New Roman" w:hAnsi="Times New Roman" w:cs="Times New Roman"/>
          <w:sz w:val="24"/>
          <w:lang w:eastAsia="ru-RU"/>
        </w:rPr>
        <w:t xml:space="preserve"> гг. не предусматриваются.</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7. Межбюджетные трансферты.</w:t>
      </w:r>
    </w:p>
    <w:p w:rsidR="00A71124" w:rsidRPr="00A71124"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 xml:space="preserve">Объём </w:t>
      </w:r>
      <w:proofErr w:type="gramStart"/>
      <w:r w:rsidRPr="009C10D8">
        <w:rPr>
          <w:rFonts w:ascii="Times New Roman" w:eastAsia="Times New Roman" w:hAnsi="Times New Roman" w:cs="Times New Roman"/>
          <w:sz w:val="24"/>
          <w:lang w:eastAsia="ru-RU"/>
        </w:rPr>
        <w:t>межбюджетных трансфертов, получаемых бюджетом поселения из других бюджетов отражен</w:t>
      </w:r>
      <w:proofErr w:type="gramEnd"/>
      <w:r w:rsidRPr="009C10D8">
        <w:rPr>
          <w:rFonts w:ascii="Times New Roman" w:eastAsia="Times New Roman" w:hAnsi="Times New Roman" w:cs="Times New Roman"/>
          <w:sz w:val="24"/>
          <w:lang w:eastAsia="ru-RU"/>
        </w:rPr>
        <w:t xml:space="preserve"> на 202</w:t>
      </w:r>
      <w:r>
        <w:rPr>
          <w:rFonts w:ascii="Times New Roman" w:eastAsia="Times New Roman" w:hAnsi="Times New Roman" w:cs="Times New Roman"/>
          <w:sz w:val="24"/>
          <w:lang w:eastAsia="ru-RU"/>
        </w:rPr>
        <w:t>4</w:t>
      </w:r>
      <w:r w:rsidRPr="009C10D8">
        <w:rPr>
          <w:rFonts w:ascii="Times New Roman" w:eastAsia="Times New Roman" w:hAnsi="Times New Roman" w:cs="Times New Roman"/>
          <w:sz w:val="24"/>
          <w:lang w:eastAsia="ru-RU"/>
        </w:rPr>
        <w:t>год и на плановый период 202</w:t>
      </w:r>
      <w:r>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и 202</w:t>
      </w:r>
      <w:r>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 xml:space="preserve"> годов согласно приложению </w:t>
      </w:r>
      <w:r w:rsidR="00DF456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9C10D8">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7B0BEB"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7B0BEB" w:rsidRP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9. Предоставление муниципальных гарантий Скородненского сельского поселения в валюте Российской Федерации.</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1.</w:t>
      </w:r>
      <w:r w:rsidRPr="007B0BEB">
        <w:rPr>
          <w:rFonts w:ascii="Times New Roman" w:eastAsia="Times New Roman" w:hAnsi="Times New Roman" w:cs="Times New Roman"/>
          <w:sz w:val="24"/>
          <w:lang w:eastAsia="ru-RU"/>
        </w:rPr>
        <w:tab/>
        <w:t xml:space="preserve">Верхний предел муниципального долга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по муниципальным гарантиям на 1 января 202</w:t>
      </w:r>
      <w:r>
        <w:rPr>
          <w:rFonts w:ascii="Times New Roman" w:eastAsia="Times New Roman" w:hAnsi="Times New Roman" w:cs="Times New Roman"/>
          <w:sz w:val="24"/>
          <w:lang w:eastAsia="ru-RU"/>
        </w:rPr>
        <w:t>4</w:t>
      </w:r>
      <w:r w:rsidRPr="007B0BEB">
        <w:rPr>
          <w:rFonts w:ascii="Times New Roman" w:eastAsia="Times New Roman" w:hAnsi="Times New Roman" w:cs="Times New Roman"/>
          <w:sz w:val="24"/>
          <w:lang w:eastAsia="ru-RU"/>
        </w:rPr>
        <w:t xml:space="preserve"> года, на 1 января 202</w:t>
      </w:r>
      <w:r>
        <w:rPr>
          <w:rFonts w:ascii="Times New Roman" w:eastAsia="Times New Roman" w:hAnsi="Times New Roman" w:cs="Times New Roman"/>
          <w:sz w:val="24"/>
          <w:lang w:eastAsia="ru-RU"/>
        </w:rPr>
        <w:t>5</w:t>
      </w:r>
      <w:r w:rsidRPr="007B0BEB">
        <w:rPr>
          <w:rFonts w:ascii="Times New Roman" w:eastAsia="Times New Roman" w:hAnsi="Times New Roman" w:cs="Times New Roman"/>
          <w:sz w:val="24"/>
          <w:lang w:eastAsia="ru-RU"/>
        </w:rPr>
        <w:t xml:space="preserve"> года и на 1 января 202</w:t>
      </w:r>
      <w:r>
        <w:rPr>
          <w:rFonts w:ascii="Times New Roman" w:eastAsia="Times New Roman" w:hAnsi="Times New Roman" w:cs="Times New Roman"/>
          <w:sz w:val="24"/>
          <w:lang w:eastAsia="ru-RU"/>
        </w:rPr>
        <w:t>6</w:t>
      </w:r>
      <w:r w:rsidRPr="007B0BEB">
        <w:rPr>
          <w:rFonts w:ascii="Times New Roman" w:eastAsia="Times New Roman" w:hAnsi="Times New Roman" w:cs="Times New Roman"/>
          <w:sz w:val="24"/>
          <w:lang w:eastAsia="ru-RU"/>
        </w:rPr>
        <w:t xml:space="preserve"> года не предусматривать.</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2.</w:t>
      </w:r>
      <w:r w:rsidRPr="007B0BEB">
        <w:rPr>
          <w:rFonts w:ascii="Times New Roman" w:eastAsia="Times New Roman" w:hAnsi="Times New Roman" w:cs="Times New Roman"/>
          <w:sz w:val="24"/>
          <w:lang w:eastAsia="ru-RU"/>
        </w:rPr>
        <w:tab/>
        <w:t xml:space="preserve"> Программа муниципальных гарантий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w:t>
      </w:r>
      <w:r w:rsidR="00DF456C">
        <w:rPr>
          <w:rFonts w:ascii="Times New Roman" w:eastAsia="Times New Roman" w:hAnsi="Times New Roman" w:cs="Times New Roman"/>
          <w:sz w:val="24"/>
          <w:lang w:eastAsia="ru-RU"/>
        </w:rPr>
        <w:t>ельского поселения отсутствует.</w:t>
      </w:r>
    </w:p>
    <w:p w:rsid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10. Муниципальные внутренние заимствования Скороднен</w:t>
      </w:r>
      <w:r>
        <w:rPr>
          <w:rFonts w:ascii="Times New Roman" w:eastAsia="Times New Roman" w:hAnsi="Times New Roman" w:cs="Times New Roman"/>
          <w:b/>
          <w:sz w:val="24"/>
          <w:lang w:eastAsia="ru-RU"/>
        </w:rPr>
        <w:t>ского сельского поселения.</w:t>
      </w:r>
    </w:p>
    <w:p w:rsidR="00A71124" w:rsidRPr="00DF456C"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sz w:val="24"/>
          <w:lang w:eastAsia="ru-RU"/>
        </w:rPr>
        <w:t xml:space="preserve">Программа муниципальных внутренних заимствований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отсутствует</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11</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611ECD">
        <w:rPr>
          <w:rFonts w:ascii="Times New Roman" w:eastAsia="Times New Roman" w:hAnsi="Times New Roman" w:cs="Times New Roman"/>
          <w:b/>
          <w:sz w:val="24"/>
          <w:lang w:eastAsia="ru-RU"/>
        </w:rPr>
        <w:t>4</w:t>
      </w:r>
      <w:r w:rsidR="00423B8F">
        <w:rPr>
          <w:rFonts w:ascii="Times New Roman" w:eastAsia="Times New Roman" w:hAnsi="Times New Roman" w:cs="Times New Roman"/>
          <w:b/>
          <w:sz w:val="24"/>
          <w:lang w:eastAsia="ru-RU"/>
        </w:rPr>
        <w:t xml:space="preserve"> году и плановый период 202</w:t>
      </w:r>
      <w:r w:rsidR="00611ECD">
        <w:rPr>
          <w:rFonts w:ascii="Times New Roman" w:eastAsia="Times New Roman" w:hAnsi="Times New Roman" w:cs="Times New Roman"/>
          <w:b/>
          <w:sz w:val="24"/>
          <w:lang w:eastAsia="ru-RU"/>
        </w:rPr>
        <w:t>5</w:t>
      </w:r>
      <w:r w:rsidR="00423B8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w:t>
      </w:r>
      <w:r w:rsidR="00DF456C">
        <w:rPr>
          <w:rFonts w:ascii="Times New Roman" w:eastAsia="Times New Roman" w:hAnsi="Times New Roman" w:cs="Times New Roman"/>
          <w:sz w:val="24"/>
          <w:lang w:eastAsia="ru-RU"/>
        </w:rPr>
        <w:t>олнение бюджетных ассигнований.</w:t>
      </w:r>
    </w:p>
    <w:p w:rsidR="00A71124" w:rsidRPr="00A71124" w:rsidRDefault="007B0BEB"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12</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611ECD">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E24918">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E24918">
        <w:rPr>
          <w:rFonts w:ascii="Times New Roman" w:eastAsia="Times New Roman" w:hAnsi="Times New Roman" w:cs="Times New Roman"/>
          <w:sz w:val="24"/>
          <w:lang w:eastAsia="ru-RU"/>
        </w:rPr>
        <w:t>6</w:t>
      </w:r>
      <w:r w:rsidR="00DF456C">
        <w:rPr>
          <w:rFonts w:ascii="Times New Roman" w:eastAsia="Times New Roman" w:hAnsi="Times New Roman" w:cs="Times New Roman"/>
          <w:sz w:val="24"/>
          <w:lang w:eastAsia="ru-RU"/>
        </w:rPr>
        <w:t xml:space="preserve"> гг.</w:t>
      </w:r>
    </w:p>
    <w:p w:rsidR="00A71124" w:rsidRPr="00A71124"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13</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E24918">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876B15" w:rsidRDefault="00876B15" w:rsidP="00A71124">
      <w:pPr>
        <w:spacing w:after="0" w:line="240" w:lineRule="auto"/>
        <w:rPr>
          <w:rFonts w:ascii="Times New Roman" w:eastAsia="Times New Roman" w:hAnsi="Times New Roman" w:cs="Times New Roman"/>
          <w:sz w:val="18"/>
          <w:lang w:eastAsia="ru-RU"/>
        </w:rPr>
      </w:pPr>
    </w:p>
    <w:p w:rsidR="00DF456C" w:rsidRPr="00A71124" w:rsidRDefault="00DF456C"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E24918">
        <w:rPr>
          <w:rFonts w:ascii="Calibri" w:eastAsia="Calibri" w:hAnsi="Calibri" w:cs="Calibri"/>
          <w:sz w:val="18"/>
          <w:lang w:eastAsia="ru-RU"/>
        </w:rPr>
        <w:t>4</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E24918">
        <w:rPr>
          <w:rFonts w:ascii="Calibri" w:eastAsia="Calibri" w:hAnsi="Calibri" w:cs="Calibri"/>
          <w:sz w:val="18"/>
          <w:lang w:eastAsia="ru-RU"/>
        </w:rPr>
        <w:t>5</w:t>
      </w:r>
      <w:r w:rsidRPr="00CA70D6">
        <w:rPr>
          <w:rFonts w:ascii="Calibri" w:eastAsia="Calibri" w:hAnsi="Calibri" w:cs="Calibri"/>
          <w:sz w:val="18"/>
          <w:lang w:eastAsia="ru-RU"/>
        </w:rPr>
        <w:t xml:space="preserve"> и 202</w:t>
      </w:r>
      <w:r w:rsidR="00E24918">
        <w:rPr>
          <w:rFonts w:ascii="Calibri" w:eastAsia="Calibri" w:hAnsi="Calibri" w:cs="Calibri"/>
          <w:sz w:val="18"/>
          <w:lang w:eastAsia="ru-RU"/>
        </w:rPr>
        <w:t>6</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годов</w:t>
      </w:r>
      <w:r w:rsidR="005D12EF">
        <w:rPr>
          <w:rFonts w:ascii="Calibri" w:eastAsia="Calibri" w:hAnsi="Calibri" w:cs="Calibri"/>
          <w:sz w:val="18"/>
          <w:lang w:eastAsia="ru-RU"/>
        </w:rPr>
        <w:t xml:space="preserve"> </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E24918">
        <w:rPr>
          <w:rFonts w:ascii="Calibri" w:eastAsia="Calibri" w:hAnsi="Calibri" w:cs="Calibri"/>
          <w:b/>
          <w:lang w:eastAsia="ru-RU"/>
        </w:rPr>
        <w:t>4</w:t>
      </w:r>
      <w:r w:rsidR="00D635EB">
        <w:rPr>
          <w:rFonts w:ascii="Calibri" w:eastAsia="Calibri" w:hAnsi="Calibri" w:cs="Calibri"/>
          <w:b/>
          <w:lang w:eastAsia="ru-RU"/>
        </w:rPr>
        <w:t xml:space="preserve"> год и на плановый период 202</w:t>
      </w:r>
      <w:r w:rsidR="00E24918">
        <w:rPr>
          <w:rFonts w:ascii="Calibri" w:eastAsia="Calibri" w:hAnsi="Calibri" w:cs="Calibri"/>
          <w:b/>
          <w:lang w:eastAsia="ru-RU"/>
        </w:rPr>
        <w:t>5</w:t>
      </w:r>
      <w:r w:rsidR="00D635EB">
        <w:rPr>
          <w:rFonts w:ascii="Calibri" w:eastAsia="Calibri" w:hAnsi="Calibri" w:cs="Calibri"/>
          <w:b/>
          <w:lang w:eastAsia="ru-RU"/>
        </w:rPr>
        <w:t xml:space="preserve"> и 202</w:t>
      </w:r>
      <w:r w:rsidR="00E24918">
        <w:rPr>
          <w:rFonts w:ascii="Calibri" w:eastAsia="Calibri" w:hAnsi="Calibri" w:cs="Calibri"/>
          <w:b/>
          <w:lang w:eastAsia="ru-RU"/>
        </w:rPr>
        <w:t>6</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DF456C" w:rsidRDefault="00CA70D6" w:rsidP="00CA70D6">
            <w:pPr>
              <w:spacing w:after="0" w:line="240" w:lineRule="auto"/>
              <w:contextualSpacing/>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DF456C" w:rsidRDefault="00E24918" w:rsidP="003B4A4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w:t>
            </w:r>
            <w:r w:rsidR="00D11A61">
              <w:rPr>
                <w:rFonts w:ascii="Times New Roman" w:eastAsia="Calibri" w:hAnsi="Times New Roman" w:cs="Times New Roman"/>
                <w:sz w:val="18"/>
                <w:szCs w:val="18"/>
                <w:lang w:eastAsia="ru-RU"/>
              </w:rPr>
              <w:t>нности из бюджета муниципальных районов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20216001100000150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DF456C">
              <w:rPr>
                <w:rFonts w:ascii="Times New Roman" w:eastAsia="Calibri" w:hAnsi="Times New Roman" w:cs="Times New Roman"/>
                <w:sz w:val="18"/>
                <w:szCs w:val="18"/>
                <w:lang w:eastAsia="ru-RU"/>
              </w:rPr>
              <w:t>г.</w:t>
            </w:r>
            <w:proofErr w:type="gramStart"/>
            <w:r w:rsidRPr="00DF456C">
              <w:rPr>
                <w:rFonts w:ascii="Times New Roman" w:eastAsia="Calibri" w:hAnsi="Times New Roman" w:cs="Times New Roman"/>
                <w:sz w:val="18"/>
                <w:szCs w:val="18"/>
                <w:lang w:eastAsia="ru-RU"/>
              </w:rPr>
              <w:t>г</w:t>
            </w:r>
            <w:proofErr w:type="spellEnd"/>
            <w:proofErr w:type="gramEnd"/>
            <w:r w:rsidRPr="00DF456C">
              <w:rPr>
                <w:rFonts w:ascii="Times New Roman" w:eastAsia="Calibri" w:hAnsi="Times New Roman" w:cs="Times New Roman"/>
                <w:sz w:val="18"/>
                <w:szCs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0022</w:t>
            </w:r>
            <w:r w:rsidRPr="00DF456C">
              <w:rPr>
                <w:rFonts w:ascii="Times New Roman" w:eastAsia="Calibri" w:hAnsi="Times New Roman" w:cs="Times New Roman"/>
                <w:sz w:val="18"/>
                <w:szCs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0022</w:t>
            </w:r>
            <w:r w:rsidRPr="00DF456C">
              <w:rPr>
                <w:rFonts w:ascii="Times New Roman" w:eastAsia="Times New Roman" w:hAnsi="Times New Roman" w:cs="Times New Roman"/>
                <w:sz w:val="18"/>
                <w:szCs w:val="18"/>
                <w:lang w:eastAsia="ru-RU"/>
              </w:rPr>
              <w:t>07050</w:t>
            </w:r>
            <w:r w:rsidRPr="00DF456C">
              <w:rPr>
                <w:rFonts w:ascii="Times New Roman" w:eastAsia="Times New Roman" w:hAnsi="Times New Roman" w:cs="Times New Roman"/>
                <w:sz w:val="18"/>
                <w:szCs w:val="18"/>
                <w:lang w:val="en-US" w:eastAsia="ru-RU"/>
              </w:rPr>
              <w:t>3</w:t>
            </w:r>
            <w:r w:rsidRPr="00DF456C">
              <w:rPr>
                <w:rFonts w:ascii="Times New Roman" w:eastAsia="Times New Roman" w:hAnsi="Times New Roman"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Перечисления из бюджетов сельских поселений (в бюджеты поселений)</w:t>
            </w:r>
            <w:r w:rsidRPr="00DF456C">
              <w:rPr>
                <w:rFonts w:ascii="Times New Roman" w:eastAsia="Calibri" w:hAnsi="Times New Roman" w:cs="Times New Roman"/>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w:t>
            </w:r>
            <w:r w:rsidRPr="00DF456C">
              <w:rPr>
                <w:rFonts w:ascii="Times New Roman" w:eastAsia="Times New Roman" w:hAnsi="Times New Roman"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DF456C" w:rsidRDefault="00EA2A9D"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val="en-US" w:eastAsia="ru-RU"/>
              </w:rPr>
              <w:t>100</w:t>
            </w:r>
          </w:p>
        </w:tc>
      </w:tr>
    </w:tbl>
    <w:p w:rsidR="00A71124" w:rsidRPr="008A3610"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490"/>
        <w:gridCol w:w="2077"/>
        <w:gridCol w:w="3827"/>
        <w:gridCol w:w="1014"/>
        <w:gridCol w:w="971"/>
        <w:gridCol w:w="1088"/>
      </w:tblGrid>
      <w:tr w:rsidR="00A71124" w:rsidRPr="00A71124" w:rsidTr="00B35665">
        <w:tc>
          <w:tcPr>
            <w:tcW w:w="9467" w:type="dxa"/>
            <w:gridSpan w:val="6"/>
            <w:tcBorders>
              <w:top w:val="nil"/>
            </w:tcBorders>
            <w:shd w:val="clear" w:color="auto" w:fill="auto"/>
            <w:tcMar>
              <w:left w:w="108" w:type="dxa"/>
              <w:right w:w="108" w:type="dxa"/>
            </w:tcMar>
            <w:vAlign w:val="bottom"/>
          </w:tcPr>
          <w:p w:rsidR="009348A8" w:rsidRDefault="009348A8"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Pr="00A71124" w:rsidRDefault="001876DA"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8A3610">
              <w:rPr>
                <w:rFonts w:ascii="Calibri" w:eastAsia="Calibri" w:hAnsi="Calibri" w:cs="Calibri"/>
                <w:color w:val="000000"/>
                <w:sz w:val="18"/>
                <w:lang w:eastAsia="ru-RU"/>
              </w:rPr>
              <w:t>2</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3B4A44">
              <w:rPr>
                <w:rFonts w:ascii="Calibri" w:eastAsia="Calibri" w:hAnsi="Calibri" w:cs="Calibri"/>
                <w:sz w:val="18"/>
                <w:lang w:eastAsia="ru-RU"/>
              </w:rPr>
              <w:t>4</w:t>
            </w:r>
            <w:r w:rsidR="00730C43" w:rsidRPr="00730C43">
              <w:rPr>
                <w:rFonts w:ascii="Calibri" w:eastAsia="Calibri" w:hAnsi="Calibri" w:cs="Calibri"/>
                <w:sz w:val="18"/>
                <w:lang w:eastAsia="ru-RU"/>
              </w:rPr>
              <w:t>год</w:t>
            </w:r>
          </w:p>
          <w:p w:rsidR="00A71124" w:rsidRPr="00A71124" w:rsidRDefault="00730C43" w:rsidP="008A3610">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3B4A44">
              <w:rPr>
                <w:rFonts w:ascii="Calibri" w:eastAsia="Calibri" w:hAnsi="Calibri" w:cs="Calibri"/>
                <w:sz w:val="18"/>
                <w:lang w:eastAsia="ru-RU"/>
              </w:rPr>
              <w:t>5</w:t>
            </w:r>
            <w:r w:rsidRPr="00730C43">
              <w:rPr>
                <w:rFonts w:ascii="Calibri" w:eastAsia="Calibri" w:hAnsi="Calibri" w:cs="Calibri"/>
                <w:sz w:val="18"/>
                <w:lang w:eastAsia="ru-RU"/>
              </w:rPr>
              <w:t xml:space="preserve"> и 202</w:t>
            </w:r>
            <w:r w:rsidR="003B4A44">
              <w:rPr>
                <w:rFonts w:ascii="Calibri" w:eastAsia="Calibri" w:hAnsi="Calibri" w:cs="Calibri"/>
                <w:sz w:val="18"/>
                <w:lang w:eastAsia="ru-RU"/>
              </w:rPr>
              <w:t>6</w:t>
            </w:r>
            <w:r w:rsidRPr="00730C43">
              <w:rPr>
                <w:rFonts w:ascii="Calibri" w:eastAsia="Calibri" w:hAnsi="Calibri" w:cs="Calibri"/>
                <w:sz w:val="18"/>
                <w:lang w:eastAsia="ru-RU"/>
              </w:rPr>
              <w:t xml:space="preserve"> годов</w:t>
            </w:r>
            <w:r w:rsidR="00A71124" w:rsidRPr="00A71124">
              <w:rPr>
                <w:rFonts w:ascii="Calibri" w:eastAsia="Calibri" w:hAnsi="Calibri" w:cs="Calibri"/>
                <w:sz w:val="18"/>
                <w:lang w:eastAsia="ru-RU"/>
              </w:rPr>
              <w:t>»</w:t>
            </w:r>
          </w:p>
        </w:tc>
      </w:tr>
      <w:tr w:rsidR="001876DA" w:rsidRPr="00A71124" w:rsidTr="00B35665">
        <w:tc>
          <w:tcPr>
            <w:tcW w:w="9467" w:type="dxa"/>
            <w:gridSpan w:val="6"/>
            <w:tcBorders>
              <w:top w:val="nil"/>
            </w:tcBorders>
            <w:shd w:val="clear" w:color="auto" w:fill="auto"/>
            <w:tcMar>
              <w:left w:w="108" w:type="dxa"/>
              <w:right w:w="108" w:type="dxa"/>
            </w:tcMar>
            <w:vAlign w:val="bottom"/>
          </w:tcPr>
          <w:p w:rsidR="001876DA" w:rsidRDefault="001876DA" w:rsidP="00A71124">
            <w:pPr>
              <w:spacing w:after="0" w:line="240" w:lineRule="auto"/>
              <w:rPr>
                <w:rFonts w:ascii="Calibri" w:eastAsia="Calibri" w:hAnsi="Calibri" w:cs="Calibri"/>
                <w:color w:val="000000"/>
                <w:sz w:val="18"/>
                <w:lang w:eastAsia="ru-RU"/>
              </w:rPr>
            </w:pPr>
          </w:p>
        </w:tc>
      </w:tr>
      <w:tr w:rsidR="00A71124" w:rsidRPr="00A71124" w:rsidTr="00B35665">
        <w:trPr>
          <w:trHeight w:val="977"/>
        </w:trPr>
        <w:tc>
          <w:tcPr>
            <w:tcW w:w="9467" w:type="dxa"/>
            <w:gridSpan w:val="6"/>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BE48AE" w:rsidRDefault="00FB25A8" w:rsidP="00BE48AE">
            <w:pPr>
              <w:tabs>
                <w:tab w:val="left" w:pos="6773"/>
              </w:tabs>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00BE48AE">
              <w:rPr>
                <w:rFonts w:ascii="Calibri" w:eastAsia="Calibri" w:hAnsi="Calibri" w:cs="Calibri"/>
                <w:b/>
                <w:color w:val="000000"/>
                <w:lang w:eastAsia="ru-RU"/>
              </w:rPr>
              <w:t>4 год</w:t>
            </w:r>
            <w:r>
              <w:rPr>
                <w:rFonts w:ascii="Calibri" w:eastAsia="Calibri" w:hAnsi="Calibri" w:cs="Calibri"/>
                <w:b/>
                <w:color w:val="000000"/>
                <w:lang w:eastAsia="ru-RU"/>
              </w:rPr>
              <w:t xml:space="preserve"> и</w:t>
            </w:r>
            <w:r w:rsidR="00BE48AE">
              <w:rPr>
                <w:rFonts w:ascii="Calibri" w:eastAsia="Calibri" w:hAnsi="Calibri" w:cs="Calibri"/>
                <w:b/>
                <w:color w:val="000000"/>
                <w:lang w:eastAsia="ru-RU"/>
              </w:rPr>
              <w:t xml:space="preserve"> плановый период 2025 и</w:t>
            </w:r>
            <w:r>
              <w:rPr>
                <w:rFonts w:ascii="Calibri" w:eastAsia="Calibri" w:hAnsi="Calibri" w:cs="Calibri"/>
                <w:b/>
                <w:color w:val="000000"/>
                <w:lang w:eastAsia="ru-RU"/>
              </w:rPr>
              <w:t xml:space="preserve"> 202</w:t>
            </w:r>
            <w:r w:rsidR="003B4A44">
              <w:rPr>
                <w:rFonts w:ascii="Calibri" w:eastAsia="Calibri" w:hAnsi="Calibri" w:cs="Calibri"/>
                <w:b/>
                <w:color w:val="000000"/>
                <w:lang w:eastAsia="ru-RU"/>
              </w:rPr>
              <w:t>6</w:t>
            </w:r>
            <w:r w:rsidR="00BE48AE">
              <w:rPr>
                <w:rFonts w:ascii="Calibri" w:eastAsia="Calibri" w:hAnsi="Calibri" w:cs="Calibri"/>
                <w:b/>
                <w:color w:val="000000"/>
                <w:lang w:eastAsia="ru-RU"/>
              </w:rPr>
              <w:t xml:space="preserve"> годов</w:t>
            </w:r>
          </w:p>
        </w:tc>
      </w:tr>
      <w:tr w:rsidR="00A71124" w:rsidRPr="00DF456C" w:rsidTr="005D12EF">
        <w:tc>
          <w:tcPr>
            <w:tcW w:w="2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Код</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 показателя</w:t>
            </w:r>
          </w:p>
        </w:tc>
        <w:tc>
          <w:tcPr>
            <w:tcW w:w="3073" w:type="dxa"/>
            <w:gridSpan w:val="3"/>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5D12EF" w:rsidRPr="00DF456C" w:rsidTr="005D12EF">
        <w:tc>
          <w:tcPr>
            <w:tcW w:w="2567"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3827"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5D12EF"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2024 год</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cente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2025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D12EF" w:rsidRPr="00DF456C" w:rsidRDefault="005D12EF"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2026 год</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8A3610" w:rsidP="005D12EF">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1266,4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A3610"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1324,1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A3610" w:rsidP="00BB643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1385</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НАЛОГОВЫЕ И НЕНАЛОГОВЫЕ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5D12EF" w:rsidP="005D12EF">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827</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829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847</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1 01 02000 01 0000 110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доходы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157</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159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162</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1 05 01000 00 0000 110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Единый сельскохозяйственный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100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115</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1 06 01000 00 0000 110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имущество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1 06 06000 00 0000 110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Земельный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530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530</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E9243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E92433">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sz w:val="18"/>
                <w:szCs w:val="18"/>
                <w:lang w:eastAsia="ru-RU"/>
              </w:rPr>
              <w:t>1 11 05035 10 0000 120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E92433">
            <w:pPr>
              <w:spacing w:after="0" w:line="240" w:lineRule="auto"/>
              <w:jc w:val="both"/>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sz w:val="18"/>
                <w:szCs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33</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33</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A3610"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439,4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A3610"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495,1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A3610"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538</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 ОТ ДРУГИХ БЮДЖЕТОВ БЮДЖЕТНОЙ СИСТЕМЫ РОССИЙСКОЙ ФЕДЕРАЦИИ</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A3610"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375,6</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A3610"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424,8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A3610"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461,1</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2 02 1600</w:t>
            </w:r>
            <w:r w:rsidRPr="00DF456C">
              <w:rPr>
                <w:rFonts w:ascii="Times New Roman" w:eastAsia="Calibri" w:hAnsi="Times New Roman" w:cs="Times New Roman"/>
                <w:color w:val="000000"/>
                <w:sz w:val="18"/>
                <w:szCs w:val="18"/>
                <w:lang w:val="en-US" w:eastAsia="ru-RU"/>
              </w:rPr>
              <w:t>2</w:t>
            </w:r>
            <w:r w:rsidRPr="00DF456C">
              <w:rPr>
                <w:rFonts w:ascii="Times New Roman" w:eastAsia="Calibri" w:hAnsi="Times New Roman" w:cs="Times New Roman"/>
                <w:color w:val="000000"/>
                <w:sz w:val="18"/>
                <w:szCs w:val="18"/>
                <w:lang w:eastAsia="ru-RU"/>
              </w:rPr>
              <w:t xml:space="preserve"> 10 0000 150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Дотации бюджетам сельских поселений на выравнивание бюджетной обеспеченности из </w:t>
            </w:r>
            <w:r w:rsidR="00D11A61">
              <w:rPr>
                <w:rFonts w:ascii="Times New Roman" w:eastAsia="Calibri" w:hAnsi="Times New Roman" w:cs="Times New Roman"/>
                <w:sz w:val="18"/>
                <w:szCs w:val="18"/>
                <w:lang w:eastAsia="ru-RU"/>
              </w:rPr>
              <w:t>бюджета муниципальных районов</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A3610"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375,6</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A3610"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424,8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A3610"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461,1</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2 02 30000 00 0000 150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Субвенции бюджетам субъектов Российской Федерации и муниципальных образований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63,8</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70,3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76,9</w:t>
            </w:r>
          </w:p>
        </w:tc>
      </w:tr>
      <w:tr w:rsidR="005D12EF" w:rsidRPr="00DF456C" w:rsidTr="006247C0">
        <w:tc>
          <w:tcPr>
            <w:tcW w:w="490"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2 02 35118 10 0000 150</w:t>
            </w:r>
          </w:p>
        </w:tc>
        <w:tc>
          <w:tcPr>
            <w:tcW w:w="3827"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14" w:type="dxa"/>
            <w:tcBorders>
              <w:top w:val="single" w:sz="0" w:space="0" w:color="000000"/>
              <w:left w:val="single" w:sz="0" w:space="0" w:color="000000"/>
              <w:bottom w:val="single" w:sz="0"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8A3610" w:rsidRPr="00DF456C" w:rsidRDefault="008A3610" w:rsidP="006247C0">
            <w:pPr>
              <w:spacing w:after="0" w:line="240" w:lineRule="auto"/>
              <w:jc w:val="center"/>
              <w:rPr>
                <w:rFonts w:ascii="Times New Roman" w:eastAsia="Calibri" w:hAnsi="Times New Roman" w:cs="Times New Roman"/>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63,8</w:t>
            </w:r>
          </w:p>
        </w:tc>
        <w:tc>
          <w:tcPr>
            <w:tcW w:w="971" w:type="dxa"/>
            <w:tcBorders>
              <w:top w:val="single" w:sz="0" w:space="0" w:color="000000"/>
              <w:left w:val="single" w:sz="4" w:space="0" w:color="auto"/>
              <w:bottom w:val="single" w:sz="0"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bl>
    <w:p w:rsidR="00A71124" w:rsidRPr="00DF456C" w:rsidRDefault="00A71124" w:rsidP="00A71124">
      <w:pPr>
        <w:spacing w:after="0" w:line="240" w:lineRule="auto"/>
        <w:jc w:val="both"/>
        <w:rPr>
          <w:rFonts w:ascii="Times New Roman" w:eastAsia="Calibri" w:hAnsi="Times New Roman" w:cs="Times New Roman"/>
          <w:sz w:val="18"/>
          <w:szCs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E48AE">
                    <w:rPr>
                      <w:rFonts w:ascii="Calibri" w:eastAsia="Calibri" w:hAnsi="Calibri" w:cs="Calibri"/>
                      <w:color w:val="000000"/>
                      <w:sz w:val="18"/>
                      <w:lang w:eastAsia="ru-RU"/>
                    </w:rPr>
                    <w:t>3</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292820">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год</w:t>
                  </w:r>
                </w:p>
                <w:p w:rsidR="00A71124" w:rsidRPr="00A71124" w:rsidRDefault="00846945" w:rsidP="00846945">
                  <w:pPr>
                    <w:spacing w:after="0" w:line="240" w:lineRule="auto"/>
                    <w:jc w:val="center"/>
                    <w:rPr>
                      <w:rFonts w:ascii="Calibri" w:eastAsia="Calibri" w:hAnsi="Calibri" w:cs="Calibri"/>
                      <w:sz w:val="18"/>
                      <w:lang w:eastAsia="ru-RU"/>
                    </w:rPr>
                  </w:pPr>
                  <w:r>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и плановый период 202</w:t>
                  </w:r>
                  <w:r w:rsidR="00292820">
                    <w:rPr>
                      <w:rFonts w:ascii="Calibri" w:eastAsia="Calibri" w:hAnsi="Calibri" w:cs="Calibri"/>
                      <w:color w:val="000000"/>
                      <w:sz w:val="18"/>
                      <w:lang w:eastAsia="ru-RU"/>
                    </w:rPr>
                    <w:t>5</w:t>
                  </w:r>
                  <w:r w:rsidR="00730C43" w:rsidRPr="00730C43">
                    <w:rPr>
                      <w:rFonts w:ascii="Calibri" w:eastAsia="Calibri" w:hAnsi="Calibri" w:cs="Calibri"/>
                      <w:color w:val="000000"/>
                      <w:sz w:val="18"/>
                      <w:lang w:eastAsia="ru-RU"/>
                    </w:rPr>
                    <w:t xml:space="preserve"> и 202</w:t>
                  </w:r>
                  <w:r w:rsidR="00292820">
                    <w:rPr>
                      <w:rFonts w:ascii="Calibri" w:eastAsia="Calibri" w:hAnsi="Calibri" w:cs="Calibri"/>
                      <w:color w:val="000000"/>
                      <w:sz w:val="18"/>
                      <w:lang w:eastAsia="ru-RU"/>
                    </w:rPr>
                    <w:t>6</w:t>
                  </w:r>
                  <w:r w:rsidR="00730C43" w:rsidRPr="00730C43">
                    <w:rPr>
                      <w:rFonts w:ascii="Calibri" w:eastAsia="Calibri" w:hAnsi="Calibri" w:cs="Calibri"/>
                      <w:color w:val="000000"/>
                      <w:sz w:val="18"/>
                      <w:lang w:eastAsia="ru-RU"/>
                    </w:rPr>
                    <w:t xml:space="preserve"> годов</w:t>
                  </w:r>
                  <w:r w:rsidR="00BE48AE">
                    <w:rPr>
                      <w:rFonts w:ascii="Calibri" w:eastAsia="Calibri" w:hAnsi="Calibri" w:cs="Calibri"/>
                      <w:color w:val="000000"/>
                      <w:sz w:val="18"/>
                      <w:lang w:eastAsia="ru-RU"/>
                    </w:rPr>
                    <w:t>»</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991A6D" w:rsidRDefault="00A71124" w:rsidP="00991A6D">
                  <w:pPr>
                    <w:spacing w:after="0" w:line="240" w:lineRule="auto"/>
                    <w:rPr>
                      <w:rFonts w:ascii="Calibri" w:eastAsia="Calibri" w:hAnsi="Calibri" w:cs="Calibri"/>
                      <w:b/>
                      <w:color w:val="000000"/>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2024 год</w:t>
                  </w:r>
                  <w:r w:rsidR="00991A6D" w:rsidRPr="00991A6D">
                    <w:rPr>
                      <w:rFonts w:ascii="Calibri" w:eastAsia="Calibri" w:hAnsi="Calibri" w:cs="Calibri"/>
                      <w:b/>
                      <w:color w:val="000000"/>
                      <w:lang w:eastAsia="ru-RU"/>
                    </w:rPr>
                    <w:t xml:space="preserve"> и плановый период 2025 и 2026 годов</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w:t>
            </w:r>
            <w:r w:rsidR="00846945">
              <w:rPr>
                <w:rFonts w:ascii="Calibri" w:eastAsia="Calibri" w:hAnsi="Calibri" w:cs="Calibri"/>
                <w:b/>
                <w:sz w:val="18"/>
                <w:lang w:eastAsia="ru-RU"/>
              </w:rPr>
              <w:t xml:space="preserve">                             </w:t>
            </w:r>
          </w:p>
          <w:tbl>
            <w:tblPr>
              <w:tblW w:w="9160" w:type="dxa"/>
              <w:tblInd w:w="93" w:type="dxa"/>
              <w:tblCellMar>
                <w:left w:w="10" w:type="dxa"/>
                <w:right w:w="10" w:type="dxa"/>
              </w:tblCellMar>
              <w:tblLook w:val="0000" w:firstRow="0" w:lastRow="0" w:firstColumn="0" w:lastColumn="0" w:noHBand="0" w:noVBand="0"/>
            </w:tblPr>
            <w:tblGrid>
              <w:gridCol w:w="4340"/>
              <w:gridCol w:w="709"/>
              <w:gridCol w:w="709"/>
              <w:gridCol w:w="922"/>
              <w:gridCol w:w="1204"/>
              <w:gridCol w:w="1276"/>
            </w:tblGrid>
            <w:tr w:rsidR="00A71124" w:rsidRPr="00A71124" w:rsidTr="00BE48AE">
              <w:tc>
                <w:tcPr>
                  <w:tcW w:w="434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3402" w:type="dxa"/>
                  <w:gridSpan w:val="3"/>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BE48AE" w:rsidRPr="00A71124" w:rsidTr="00BE48AE">
              <w:tc>
                <w:tcPr>
                  <w:tcW w:w="434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846945" w:rsidRPr="00DF456C">
                    <w:rPr>
                      <w:rFonts w:ascii="Times New Roman" w:eastAsia="Calibri" w:hAnsi="Times New Roman" w:cs="Times New Roman"/>
                      <w:color w:val="000000"/>
                      <w:sz w:val="18"/>
                      <w:szCs w:val="18"/>
                      <w:lang w:eastAsia="ru-RU"/>
                    </w:rPr>
                    <w:t>4</w:t>
                  </w:r>
                  <w:r w:rsidRPr="00DF456C">
                    <w:rPr>
                      <w:rFonts w:ascii="Times New Roman" w:eastAsia="Calibri" w:hAnsi="Times New Roman" w:cs="Times New Roman"/>
                      <w:color w:val="000000"/>
                      <w:sz w:val="18"/>
                      <w:szCs w:val="18"/>
                      <w:lang w:eastAsia="ru-RU"/>
                    </w:rPr>
                    <w:t xml:space="preserve"> год</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center"/>
                </w:tcPr>
                <w:p w:rsidR="00BE48AE" w:rsidRPr="00DF456C" w:rsidRDefault="00846945"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2025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2026 год</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1566,4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1624,1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1685</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84694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w:t>
                  </w:r>
                  <w:r w:rsidR="00846945" w:rsidRPr="00DF456C">
                    <w:rPr>
                      <w:rFonts w:ascii="Times New Roman" w:eastAsia="Calibri" w:hAnsi="Times New Roman" w:cs="Times New Roman"/>
                      <w:b/>
                      <w:sz w:val="18"/>
                      <w:szCs w:val="18"/>
                      <w:lang w:eastAsia="ru-RU"/>
                    </w:rPr>
                    <w:t>7</w:t>
                  </w:r>
                  <w:r w:rsidRPr="00DF456C">
                    <w:rPr>
                      <w:rFonts w:ascii="Times New Roman" w:eastAsia="Calibri" w:hAnsi="Times New Roman" w:cs="Times New Roman"/>
                      <w:b/>
                      <w:sz w:val="18"/>
                      <w:szCs w:val="18"/>
                      <w:lang w:eastAsia="ru-RU"/>
                    </w:rPr>
                    <w:t>9</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BB643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1359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BB643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1359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1724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725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D1724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725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725</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1724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D1724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846945">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r w:rsidR="00846945" w:rsidRPr="00DF456C">
                    <w:rPr>
                      <w:rFonts w:ascii="Times New Roman" w:eastAsia="Calibri" w:hAnsi="Times New Roman" w:cs="Times New Roman"/>
                      <w:b/>
                      <w:color w:val="000000"/>
                      <w:sz w:val="18"/>
                      <w:szCs w:val="18"/>
                      <w:lang w:eastAsia="ru-RU"/>
                    </w:rPr>
                    <w:t>5</w:t>
                  </w:r>
                  <w:r w:rsidRPr="00DF456C">
                    <w:rPr>
                      <w:rFonts w:ascii="Times New Roman" w:eastAsia="Calibri" w:hAnsi="Times New Roman" w:cs="Times New Roman"/>
                      <w:b/>
                      <w:color w:val="000000"/>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FD33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131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Центральный аппарат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846945">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846945" w:rsidRPr="00DF456C">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FD33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Резервные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Резервные фонды органов местного самоуправления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Другие 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0113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501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501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501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оборона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63,8</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70,3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76,9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63,8</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550C2"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6</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6</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Защита населения и территории от последствий ЧС</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0309</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Пожарная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0310</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550C2"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Другие вопросы в области национальной экономики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0412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550C2" w:rsidP="00B550C2">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109,6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550C2"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147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550C2"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159,7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550C2" w:rsidP="00B550C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550C2"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550C2"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550C2"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550C2"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127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550C2"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139,7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1105</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b/>
                      <w:sz w:val="18"/>
                      <w:szCs w:val="18"/>
                      <w:lang w:eastAsia="ru-RU"/>
                    </w:rPr>
                  </w:pPr>
                  <w:r w:rsidRPr="00DF456C">
                    <w:rPr>
                      <w:rFonts w:ascii="Times New Roman" w:eastAsiaTheme="minorEastAsia" w:hAnsi="Times New Roman" w:cs="Times New Roman"/>
                      <w:b/>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4"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38,8</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80,4</w:t>
                  </w:r>
                </w:p>
              </w:tc>
            </w:tr>
            <w:tr w:rsidR="00BE48AE" w:rsidRPr="00A71124" w:rsidTr="00BE48AE">
              <w:tc>
                <w:tcPr>
                  <w:tcW w:w="434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922" w:type="dxa"/>
                  <w:tcBorders>
                    <w:top w:val="single" w:sz="4"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41F99">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8" w:space="0" w:color="000000"/>
                    <w:right w:val="single" w:sz="8" w:space="0" w:color="000000"/>
                  </w:tcBorders>
                  <w:shd w:val="clear" w:color="auto" w:fill="auto"/>
                  <w:vAlign w:val="bottom"/>
                </w:tcPr>
                <w:p w:rsidR="00BE48AE" w:rsidRPr="00DF456C" w:rsidRDefault="00B550C2" w:rsidP="00D41F99">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38,8</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80,4</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horzAnchor="margin" w:tblpY="-657"/>
        <w:tblW w:w="9513" w:type="dxa"/>
        <w:tblCellMar>
          <w:left w:w="10" w:type="dxa"/>
          <w:right w:w="10" w:type="dxa"/>
        </w:tblCellMar>
        <w:tblLook w:val="0000" w:firstRow="0" w:lastRow="0" w:firstColumn="0" w:lastColumn="0" w:noHBand="0" w:noVBand="0"/>
      </w:tblPr>
      <w:tblGrid>
        <w:gridCol w:w="3553"/>
        <w:gridCol w:w="581"/>
        <w:gridCol w:w="581"/>
        <w:gridCol w:w="1129"/>
        <w:gridCol w:w="550"/>
        <w:gridCol w:w="430"/>
        <w:gridCol w:w="538"/>
        <w:gridCol w:w="23"/>
        <w:gridCol w:w="23"/>
        <w:gridCol w:w="23"/>
        <w:gridCol w:w="984"/>
        <w:gridCol w:w="1098"/>
      </w:tblGrid>
      <w:tr w:rsidR="00A71124" w:rsidRPr="00A71124" w:rsidTr="00991A6D">
        <w:trPr>
          <w:trHeight w:val="2124"/>
        </w:trPr>
        <w:tc>
          <w:tcPr>
            <w:tcW w:w="9513" w:type="dxa"/>
            <w:gridSpan w:val="12"/>
            <w:tcBorders>
              <w:top w:val="nil"/>
              <w:bottom w:val="nil"/>
            </w:tcBorders>
            <w:shd w:val="clear" w:color="auto" w:fill="auto"/>
            <w:tcMar>
              <w:left w:w="108" w:type="dxa"/>
              <w:right w:w="108" w:type="dxa"/>
            </w:tcMar>
            <w:vAlign w:val="bottom"/>
          </w:tcPr>
          <w:p w:rsidR="00A71124" w:rsidRPr="00A71124" w:rsidRDefault="00A71124" w:rsidP="00991A6D">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991A6D">
            <w:pPr>
              <w:spacing w:after="0" w:line="240" w:lineRule="auto"/>
              <w:jc w:val="both"/>
              <w:rPr>
                <w:rFonts w:ascii="Calibri" w:eastAsia="Calibri" w:hAnsi="Calibri" w:cs="Calibri"/>
                <w:color w:val="000000"/>
                <w:sz w:val="18"/>
                <w:lang w:eastAsia="ru-RU"/>
              </w:rPr>
            </w:pPr>
          </w:p>
          <w:p w:rsidR="00A71124" w:rsidRPr="00A71124"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991A6D">
              <w:rPr>
                <w:rFonts w:ascii="Calibri" w:eastAsia="Calibri" w:hAnsi="Calibri" w:cs="Calibri"/>
                <w:color w:val="000000"/>
                <w:sz w:val="18"/>
                <w:lang w:eastAsia="ru-RU"/>
              </w:rPr>
              <w:t>4</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1B26E7">
              <w:rPr>
                <w:rFonts w:ascii="Calibri" w:eastAsia="Calibri" w:hAnsi="Calibri" w:cs="Calibri"/>
                <w:color w:val="000000"/>
                <w:sz w:val="18"/>
                <w:lang w:eastAsia="ru-RU"/>
              </w:rPr>
              <w:t>4</w:t>
            </w:r>
            <w:r w:rsidR="00730C43" w:rsidRPr="00730C43">
              <w:rPr>
                <w:rFonts w:ascii="Calibri" w:eastAsia="Calibri" w:hAnsi="Calibri" w:cs="Calibri"/>
                <w:color w:val="000000"/>
                <w:sz w:val="18"/>
                <w:lang w:eastAsia="ru-RU"/>
              </w:rPr>
              <w:t xml:space="preserve"> год</w:t>
            </w:r>
          </w:p>
          <w:p w:rsidR="00A71124" w:rsidRPr="00A71124" w:rsidRDefault="00730C43" w:rsidP="00991A6D">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1B26E7">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и 202</w:t>
            </w:r>
            <w:r w:rsidR="001B26E7">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годов</w:t>
            </w:r>
            <w:r w:rsidR="00991A6D">
              <w:rPr>
                <w:rFonts w:ascii="Calibri" w:eastAsia="Calibri" w:hAnsi="Calibri" w:cs="Calibri"/>
                <w:color w:val="000000"/>
                <w:sz w:val="18"/>
                <w:lang w:eastAsia="ru-RU"/>
              </w:rPr>
              <w:t>»</w:t>
            </w:r>
            <w:r w:rsidR="00EE0791">
              <w:rPr>
                <w:rFonts w:ascii="Calibri" w:eastAsia="Calibri" w:hAnsi="Calibri" w:cs="Calibri"/>
                <w:color w:val="000000"/>
                <w:sz w:val="18"/>
                <w:lang w:eastAsia="ru-RU"/>
              </w:rPr>
              <w:t xml:space="preserve"> </w:t>
            </w:r>
          </w:p>
          <w:p w:rsidR="00A71124" w:rsidRPr="00A71124" w:rsidRDefault="00A71124" w:rsidP="00991A6D">
            <w:pPr>
              <w:spacing w:after="0" w:line="240" w:lineRule="auto"/>
              <w:jc w:val="right"/>
              <w:rPr>
                <w:rFonts w:ascii="Calibri" w:eastAsia="Calibri" w:hAnsi="Calibri" w:cs="Calibri"/>
                <w:color w:val="000000"/>
                <w:sz w:val="18"/>
                <w:lang w:eastAsia="ru-RU"/>
              </w:rPr>
            </w:pPr>
          </w:p>
          <w:p w:rsidR="00A71124" w:rsidRPr="00A71124" w:rsidRDefault="00A71124" w:rsidP="00991A6D">
            <w:pPr>
              <w:spacing w:after="0" w:line="240" w:lineRule="auto"/>
              <w:rPr>
                <w:rFonts w:ascii="Calibri" w:eastAsia="Calibri" w:hAnsi="Calibri" w:cs="Calibri"/>
                <w:b/>
                <w:color w:val="000000"/>
                <w:sz w:val="18"/>
                <w:lang w:eastAsia="ru-RU"/>
              </w:rPr>
            </w:pPr>
          </w:p>
          <w:p w:rsidR="00A71124" w:rsidRPr="00A71124" w:rsidRDefault="00A71124" w:rsidP="00991A6D">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целевым статьям и видам расходов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2024 год и плановый период2025 и 2026 годов</w:t>
            </w:r>
          </w:p>
        </w:tc>
      </w:tr>
      <w:tr w:rsidR="00A71124" w:rsidRPr="00A71124" w:rsidTr="00991A6D">
        <w:trPr>
          <w:gridAfter w:val="6"/>
          <w:wAfter w:w="2689" w:type="dxa"/>
          <w:trHeight w:val="269"/>
        </w:trPr>
        <w:tc>
          <w:tcPr>
            <w:tcW w:w="4715" w:type="dxa"/>
            <w:gridSpan w:val="3"/>
            <w:vMerge w:val="restart"/>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val="restart"/>
            <w:shd w:val="clear" w:color="auto" w:fill="auto"/>
            <w:tcMar>
              <w:left w:w="108" w:type="dxa"/>
              <w:right w:w="108" w:type="dxa"/>
            </w:tcMar>
            <w:vAlign w:val="bottom"/>
          </w:tcPr>
          <w:p w:rsidR="00A71124" w:rsidRDefault="00A71124" w:rsidP="00991A6D">
            <w:pPr>
              <w:spacing w:after="0" w:line="240" w:lineRule="auto"/>
              <w:rPr>
                <w:rFonts w:ascii="Calibri" w:eastAsia="Calibri" w:hAnsi="Calibri" w:cs="Calibri"/>
                <w:lang w:eastAsia="ru-RU"/>
              </w:rPr>
            </w:pPr>
          </w:p>
          <w:p w:rsidR="007B3AC0" w:rsidRDefault="007B3AC0" w:rsidP="00991A6D">
            <w:pPr>
              <w:spacing w:after="0" w:line="240" w:lineRule="auto"/>
              <w:rPr>
                <w:rFonts w:ascii="Calibri" w:eastAsia="Calibri" w:hAnsi="Calibri" w:cs="Calibri"/>
                <w:lang w:eastAsia="ru-RU"/>
              </w:rPr>
            </w:pPr>
          </w:p>
          <w:p w:rsidR="007B3AC0" w:rsidRPr="00A71124" w:rsidRDefault="007B3AC0" w:rsidP="00991A6D">
            <w:pPr>
              <w:spacing w:after="0" w:line="240" w:lineRule="auto"/>
              <w:rPr>
                <w:rFonts w:ascii="Calibri" w:eastAsia="Calibri" w:hAnsi="Calibri" w:cs="Calibri"/>
                <w:lang w:eastAsia="ru-RU"/>
              </w:rPr>
            </w:pPr>
          </w:p>
        </w:tc>
      </w:tr>
      <w:tr w:rsidR="00A71124" w:rsidRPr="00A71124" w:rsidTr="00991A6D">
        <w:tc>
          <w:tcPr>
            <w:tcW w:w="4715"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689" w:type="dxa"/>
            <w:gridSpan w:val="6"/>
            <w:tcBorders>
              <w:bottom w:val="single" w:sz="0" w:space="0" w:color="000000"/>
            </w:tcBorders>
            <w:shd w:val="clear" w:color="auto" w:fill="auto"/>
            <w:tcMar>
              <w:left w:w="108" w:type="dxa"/>
              <w:right w:w="108" w:type="dxa"/>
            </w:tcMar>
            <w:vAlign w:val="bottom"/>
          </w:tcPr>
          <w:p w:rsidR="00A71124" w:rsidRPr="00A71124" w:rsidRDefault="00A71124" w:rsidP="006247C0">
            <w:pPr>
              <w:spacing w:after="0" w:line="240" w:lineRule="auto"/>
              <w:rPr>
                <w:rFonts w:ascii="Calibri" w:eastAsia="Calibri" w:hAnsi="Calibri" w:cs="Calibri"/>
                <w:lang w:eastAsia="ru-RU"/>
              </w:rPr>
            </w:pPr>
          </w:p>
        </w:tc>
      </w:tr>
      <w:tr w:rsidR="00A71124" w:rsidRPr="00DF456C" w:rsidTr="00991A6D">
        <w:tc>
          <w:tcPr>
            <w:tcW w:w="3553"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4" w:space="0" w:color="auto"/>
              <w:right w:val="single" w:sz="8" w:space="0" w:color="000000"/>
            </w:tcBorders>
            <w:shd w:val="clear" w:color="auto" w:fill="auto"/>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991A6D">
            <w:pPr>
              <w:spacing w:after="0" w:line="240" w:lineRule="auto"/>
              <w:rPr>
                <w:rFonts w:ascii="Times New Roman" w:eastAsia="Calibri" w:hAnsi="Times New Roman" w:cs="Times New Roman"/>
                <w:sz w:val="18"/>
                <w:szCs w:val="18"/>
                <w:lang w:eastAsia="ru-RU"/>
              </w:rPr>
            </w:pPr>
          </w:p>
        </w:tc>
        <w:tc>
          <w:tcPr>
            <w:tcW w:w="112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rPr>
                <w:rFonts w:ascii="Times New Roman" w:eastAsia="Calibri" w:hAnsi="Times New Roman" w:cs="Times New Roman"/>
                <w:color w:val="000000"/>
                <w:sz w:val="18"/>
                <w:szCs w:val="18"/>
                <w:lang w:eastAsia="ru-RU"/>
              </w:rPr>
            </w:pP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ВР</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3119" w:type="dxa"/>
            <w:gridSpan w:val="7"/>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xml:space="preserve">Утверждено, тыс. </w:t>
            </w:r>
            <w:r w:rsidR="00577742" w:rsidRPr="00DF456C">
              <w:rPr>
                <w:rFonts w:ascii="Times New Roman" w:eastAsia="Calibri" w:hAnsi="Times New Roman" w:cs="Times New Roman"/>
                <w:color w:val="000000"/>
                <w:sz w:val="18"/>
                <w:szCs w:val="18"/>
                <w:lang w:eastAsia="ru-RU"/>
              </w:rPr>
              <w:t>рублей</w:t>
            </w:r>
          </w:p>
        </w:tc>
      </w:tr>
      <w:tr w:rsidR="00991A6D" w:rsidRPr="00DF456C" w:rsidTr="00991A6D">
        <w:tc>
          <w:tcPr>
            <w:tcW w:w="3553"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4" w:space="0" w:color="auto"/>
              <w:bottom w:val="single" w:sz="8" w:space="0" w:color="000000"/>
              <w:right w:val="single" w:sz="8" w:space="0" w:color="000000"/>
            </w:tcBorders>
            <w:shd w:val="clear" w:color="auto" w:fill="auto"/>
            <w:vAlign w:val="bottom"/>
          </w:tcPr>
          <w:p w:rsidR="00991A6D" w:rsidRPr="00DF456C" w:rsidRDefault="00991A6D" w:rsidP="00991A6D">
            <w:pPr>
              <w:rPr>
                <w:rFonts w:ascii="Times New Roman" w:eastAsia="Calibri" w:hAnsi="Times New Roman" w:cs="Times New Roman"/>
                <w:sz w:val="18"/>
                <w:szCs w:val="18"/>
                <w:lang w:eastAsia="ru-RU"/>
              </w:rPr>
            </w:pPr>
          </w:p>
        </w:tc>
        <w:tc>
          <w:tcPr>
            <w:tcW w:w="112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577742" w:rsidRPr="00DF456C">
              <w:rPr>
                <w:rFonts w:ascii="Times New Roman" w:eastAsia="Calibri" w:hAnsi="Times New Roman" w:cs="Times New Roman"/>
                <w:color w:val="000000"/>
                <w:sz w:val="18"/>
                <w:szCs w:val="18"/>
                <w:lang w:eastAsia="ru-RU"/>
              </w:rPr>
              <w:t>4</w:t>
            </w:r>
            <w:r w:rsidRPr="00DF456C">
              <w:rPr>
                <w:rFonts w:ascii="Times New Roman" w:eastAsia="Calibri" w:hAnsi="Times New Roman" w:cs="Times New Roman"/>
                <w:color w:val="000000"/>
                <w:sz w:val="18"/>
                <w:szCs w:val="18"/>
                <w:lang w:eastAsia="ru-RU"/>
              </w:rPr>
              <w:t xml:space="preserve"> год</w:t>
            </w:r>
          </w:p>
        </w:tc>
        <w:tc>
          <w:tcPr>
            <w:tcW w:w="1030" w:type="dxa"/>
            <w:gridSpan w:val="3"/>
            <w:tcBorders>
              <w:top w:val="single" w:sz="0" w:space="0" w:color="000000"/>
              <w:left w:val="single" w:sz="4" w:space="0" w:color="auto"/>
              <w:bottom w:val="single" w:sz="8" w:space="0" w:color="000000"/>
              <w:right w:val="single" w:sz="8" w:space="0" w:color="000000"/>
            </w:tcBorders>
            <w:shd w:val="clear" w:color="auto" w:fill="auto"/>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2025 год</w:t>
            </w:r>
          </w:p>
        </w:tc>
        <w:tc>
          <w:tcPr>
            <w:tcW w:w="109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2026 год</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Всего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1566,4</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1624,1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1620,8</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Общегосударственные вопросы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137</w:t>
            </w:r>
            <w:r w:rsidR="00991A6D" w:rsidRPr="00DF456C">
              <w:rPr>
                <w:rFonts w:ascii="Times New Roman" w:eastAsia="Calibri" w:hAnsi="Times New Roman" w:cs="Times New Roman"/>
                <w:b/>
                <w:sz w:val="18"/>
                <w:szCs w:val="18"/>
                <w:lang w:eastAsia="ru-RU"/>
              </w:rPr>
              <w:t>9</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1359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1359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725</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725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725</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15</w:t>
            </w:r>
            <w:r w:rsidR="00991A6D" w:rsidRPr="00DF456C">
              <w:rPr>
                <w:rFonts w:ascii="Times New Roman" w:eastAsia="Calibri" w:hAnsi="Times New Roman" w:cs="Times New Roman"/>
                <w:b/>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131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15</w:t>
            </w:r>
            <w:r w:rsidR="00991A6D" w:rsidRPr="00DF456C">
              <w:rPr>
                <w:rFonts w:ascii="Times New Roman" w:eastAsia="Calibri" w:hAnsi="Times New Roman" w:cs="Times New Roman"/>
                <w:color w:val="000000"/>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15</w:t>
            </w:r>
            <w:r w:rsidR="00991A6D" w:rsidRPr="00DF456C">
              <w:rPr>
                <w:rFonts w:ascii="Times New Roman" w:eastAsia="Calibri" w:hAnsi="Times New Roman" w:cs="Times New Roman"/>
                <w:color w:val="000000"/>
                <w:sz w:val="18"/>
                <w:szCs w:val="18"/>
                <w:lang w:eastAsia="ru-RU"/>
              </w:rPr>
              <w:t>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15</w:t>
            </w:r>
            <w:r w:rsidR="00991A6D" w:rsidRPr="00DF456C">
              <w:rPr>
                <w:rFonts w:ascii="Times New Roman" w:eastAsia="Calibri" w:hAnsi="Times New Roman" w:cs="Times New Roman"/>
                <w:color w:val="000000"/>
                <w:sz w:val="18"/>
                <w:szCs w:val="18"/>
                <w:lang w:eastAsia="ru-RU"/>
              </w:rPr>
              <w:t>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130</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501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501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501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577742"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63,8</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577742" w:rsidRPr="00DF456C" w:rsidTr="00577742">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63,8</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63,8</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52,1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55,7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59,5</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52,1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55,7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59,5</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11,7</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14,6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17,4</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11,7</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14,6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17,4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6</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lastRenderedPageBreak/>
              <w:t>Защита населения и территории от ЧС природного и техногенного характера, 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991A6D" w:rsidP="00991A6D">
            <w:pPr>
              <w:rPr>
                <w:rFonts w:ascii="Times New Roman" w:eastAsia="Calibri" w:hAnsi="Times New Roman" w:cs="Times New Roman"/>
                <w:sz w:val="18"/>
                <w:szCs w:val="18"/>
                <w:lang w:eastAsia="ru-RU"/>
              </w:rPr>
            </w:pPr>
          </w:p>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1 </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109,6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147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val="en-US" w:eastAsia="ru-RU"/>
              </w:rPr>
            </w:pPr>
            <w:r w:rsidRPr="00DF456C">
              <w:rPr>
                <w:rFonts w:ascii="Times New Roman" w:eastAsia="Calibri" w:hAnsi="Times New Roman" w:cs="Times New Roman"/>
                <w:b/>
                <w:sz w:val="18"/>
                <w:szCs w:val="18"/>
                <w:lang w:eastAsia="ru-RU"/>
              </w:rPr>
              <w:t>159,7</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20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89,6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127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139,7</w:t>
            </w:r>
          </w:p>
        </w:tc>
      </w:tr>
      <w:tr w:rsidR="00991A6D" w:rsidRPr="00DF456C" w:rsidTr="00991A6D">
        <w:tc>
          <w:tcPr>
            <w:tcW w:w="3553"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127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139,7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127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6247C0"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139</w:t>
            </w:r>
            <w:r w:rsidR="00991A6D" w:rsidRPr="00DF456C">
              <w:rPr>
                <w:rFonts w:ascii="Times New Roman" w:eastAsia="Calibri" w:hAnsi="Times New Roman" w:cs="Times New Roman"/>
                <w:sz w:val="18"/>
                <w:szCs w:val="18"/>
                <w:lang w:eastAsia="ru-RU"/>
              </w:rPr>
              <w:t>,7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lastRenderedPageBreak/>
              <w:t>Целевая программа «Развитие физической культуры и спорта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984" w:type="dxa"/>
            <w:tcBorders>
              <w:top w:val="single" w:sz="0" w:space="0" w:color="000000"/>
              <w:left w:val="single" w:sz="0" w:space="0" w:color="000000"/>
              <w:bottom w:val="single" w:sz="8" w:space="0" w:color="000000"/>
              <w:right w:val="single" w:sz="4" w:space="0" w:color="auto"/>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1098"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r w:rsidR="00991A6D" w:rsidRPr="00DF456C" w:rsidTr="00991A6D">
        <w:tc>
          <w:tcPr>
            <w:tcW w:w="3553"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12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550" w:type="dxa"/>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auto"/>
              <w:left w:val="single" w:sz="4" w:space="0" w:color="auto"/>
              <w:bottom w:val="single" w:sz="4" w:space="0" w:color="000000"/>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auto"/>
              <w:left w:val="single" w:sz="4" w:space="0" w:color="auto"/>
              <w:bottom w:val="single" w:sz="4"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38,8</w:t>
            </w:r>
          </w:p>
        </w:tc>
        <w:tc>
          <w:tcPr>
            <w:tcW w:w="1098" w:type="dxa"/>
            <w:tcBorders>
              <w:top w:val="single" w:sz="4" w:space="0" w:color="auto"/>
              <w:left w:val="single" w:sz="4" w:space="0" w:color="auto"/>
              <w:bottom w:val="single" w:sz="4" w:space="0" w:color="000000"/>
              <w:right w:val="single" w:sz="4" w:space="0" w:color="auto"/>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80,4</w:t>
            </w:r>
          </w:p>
        </w:tc>
      </w:tr>
      <w:tr w:rsidR="00991A6D" w:rsidRPr="00DF456C" w:rsidTr="00577742">
        <w:tc>
          <w:tcPr>
            <w:tcW w:w="3553" w:type="dxa"/>
            <w:tcBorders>
              <w:top w:val="single" w:sz="4"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1129"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8800099990</w:t>
            </w:r>
          </w:p>
        </w:tc>
        <w:tc>
          <w:tcPr>
            <w:tcW w:w="550" w:type="dxa"/>
            <w:tcBorders>
              <w:top w:val="single" w:sz="4" w:space="0" w:color="000000"/>
              <w:left w:val="single" w:sz="0" w:space="0" w:color="000000"/>
              <w:bottom w:val="single" w:sz="4" w:space="0" w:color="auto"/>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000000"/>
              <w:left w:val="single" w:sz="4" w:space="0" w:color="auto"/>
              <w:bottom w:val="single" w:sz="4" w:space="0" w:color="auto"/>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000000"/>
              <w:left w:val="single" w:sz="4" w:space="0" w:color="auto"/>
              <w:bottom w:val="single" w:sz="4" w:space="0" w:color="auto"/>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38,8</w:t>
            </w:r>
          </w:p>
        </w:tc>
        <w:tc>
          <w:tcPr>
            <w:tcW w:w="1098" w:type="dxa"/>
            <w:tcBorders>
              <w:top w:val="single" w:sz="4" w:space="0" w:color="000000"/>
              <w:left w:val="single" w:sz="4" w:space="0" w:color="auto"/>
              <w:bottom w:val="single" w:sz="4" w:space="0" w:color="auto"/>
              <w:right w:val="single" w:sz="4" w:space="0" w:color="auto"/>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80,4</w:t>
            </w:r>
          </w:p>
        </w:tc>
      </w:tr>
    </w:tbl>
    <w:p w:rsidR="00A71124" w:rsidRDefault="00A71124"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7B3AC0" w:rsidRDefault="007B3AC0"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Pr="00A71124"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Приложение 5</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F9319C" w:rsidRPr="00730C43"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год</w:t>
      </w:r>
    </w:p>
    <w:p w:rsidR="00F9319C" w:rsidRPr="00A71124" w:rsidRDefault="00F9319C" w:rsidP="00F9319C">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и 202</w:t>
      </w:r>
      <w:r>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годов</w:t>
      </w:r>
      <w:r>
        <w:rPr>
          <w:rFonts w:ascii="Calibri" w:eastAsia="Calibri" w:hAnsi="Calibri" w:cs="Calibri"/>
          <w:color w:val="000000"/>
          <w:sz w:val="18"/>
          <w:lang w:eastAsia="ru-RU"/>
        </w:rPr>
        <w:t xml:space="preserve">» </w:t>
      </w:r>
    </w:p>
    <w:p w:rsidR="00F9319C" w:rsidRPr="00DF456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F9319C">
      <w:pPr>
        <w:jc w:val="center"/>
        <w:rPr>
          <w:rFonts w:ascii="Calibri" w:hAnsi="Calibri" w:cs="Calibri"/>
          <w:b/>
          <w:bCs/>
          <w:color w:val="000000"/>
        </w:rPr>
      </w:pPr>
      <w:r>
        <w:rPr>
          <w:rFonts w:ascii="Calibri" w:hAnsi="Calibri" w:cs="Calibri"/>
          <w:b/>
          <w:bCs/>
          <w:color w:val="000000"/>
        </w:rPr>
        <w:t>Распределение бюджетных ассигнований на 2024-2026 годы по разделам и подразделам, целевым статьям и видам расходов муниципальных программ в  бюджете Скородненского  сельского поселения</w:t>
      </w:r>
    </w:p>
    <w:tbl>
      <w:tblPr>
        <w:tblW w:w="10489" w:type="dxa"/>
        <w:tblInd w:w="-459" w:type="dxa"/>
        <w:tblLayout w:type="fixed"/>
        <w:tblLook w:val="04A0" w:firstRow="1" w:lastRow="0" w:firstColumn="1" w:lastColumn="0" w:noHBand="0" w:noVBand="1"/>
      </w:tblPr>
      <w:tblGrid>
        <w:gridCol w:w="4395"/>
        <w:gridCol w:w="567"/>
        <w:gridCol w:w="708"/>
        <w:gridCol w:w="708"/>
        <w:gridCol w:w="1134"/>
        <w:gridCol w:w="567"/>
        <w:gridCol w:w="709"/>
        <w:gridCol w:w="850"/>
        <w:gridCol w:w="851"/>
      </w:tblGrid>
      <w:tr w:rsidR="00F9319C" w:rsidTr="006636F4">
        <w:trPr>
          <w:trHeight w:val="270"/>
        </w:trPr>
        <w:tc>
          <w:tcPr>
            <w:tcW w:w="4395" w:type="dxa"/>
            <w:vMerge w:val="restart"/>
            <w:tcBorders>
              <w:top w:val="single" w:sz="4" w:space="0" w:color="auto"/>
              <w:left w:val="single" w:sz="4" w:space="0" w:color="auto"/>
              <w:right w:val="single" w:sz="4" w:space="0" w:color="auto"/>
            </w:tcBorders>
            <w:shd w:val="clear" w:color="auto" w:fill="FFFFFF"/>
            <w:vAlign w:val="bottom"/>
            <w:hideMark/>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Наименование</w:t>
            </w:r>
          </w:p>
        </w:tc>
        <w:tc>
          <w:tcPr>
            <w:tcW w:w="567" w:type="dxa"/>
            <w:vMerge w:val="restart"/>
            <w:tcBorders>
              <w:top w:val="single" w:sz="4" w:space="0" w:color="auto"/>
              <w:left w:val="single" w:sz="4" w:space="0" w:color="auto"/>
              <w:right w:val="single" w:sz="4" w:space="0" w:color="auto"/>
            </w:tcBorders>
            <w:shd w:val="clear" w:color="auto" w:fill="FFFFFF"/>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Вед</w:t>
            </w:r>
          </w:p>
          <w:p w:rsidR="00F9319C" w:rsidRDefault="00F9319C" w:rsidP="006636F4">
            <w:pPr>
              <w:jc w:val="center"/>
              <w:rPr>
                <w:rFonts w:ascii="Calibri" w:hAnsi="Calibri" w:cs="Calibri"/>
                <w:color w:val="000000"/>
                <w:sz w:val="20"/>
                <w:szCs w:val="20"/>
              </w:rPr>
            </w:pPr>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roofErr w:type="spellStart"/>
            <w:r>
              <w:rPr>
                <w:rFonts w:ascii="Calibri" w:hAnsi="Calibri" w:cs="Calibri"/>
                <w:color w:val="000000"/>
                <w:sz w:val="20"/>
                <w:szCs w:val="20"/>
              </w:rPr>
              <w:t>РПр</w:t>
            </w:r>
            <w:proofErr w:type="spellEnd"/>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Пр</w:t>
            </w:r>
            <w:proofErr w:type="spellEnd"/>
            <w:proofErr w:type="gramEnd"/>
          </w:p>
        </w:tc>
        <w:tc>
          <w:tcPr>
            <w:tcW w:w="1134"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roofErr w:type="spellStart"/>
            <w:r>
              <w:rPr>
                <w:rFonts w:ascii="Calibri" w:hAnsi="Calibri" w:cs="Calibri"/>
                <w:color w:val="000000"/>
                <w:sz w:val="20"/>
                <w:szCs w:val="20"/>
              </w:rPr>
              <w:t>ЦСт</w:t>
            </w:r>
            <w:proofErr w:type="spellEnd"/>
          </w:p>
        </w:tc>
        <w:tc>
          <w:tcPr>
            <w:tcW w:w="567"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ВР</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Утверждено, тыс. рублей</w:t>
            </w:r>
          </w:p>
        </w:tc>
      </w:tr>
      <w:tr w:rsidR="00F9319C" w:rsidTr="006636F4">
        <w:trPr>
          <w:trHeight w:val="285"/>
        </w:trPr>
        <w:tc>
          <w:tcPr>
            <w:tcW w:w="4395" w:type="dxa"/>
            <w:vMerge/>
            <w:tcBorders>
              <w:left w:val="single" w:sz="4" w:space="0" w:color="auto"/>
              <w:bottom w:val="single" w:sz="4" w:space="0" w:color="auto"/>
              <w:right w:val="single" w:sz="4" w:space="0" w:color="auto"/>
            </w:tcBorders>
            <w:shd w:val="clear" w:color="auto" w:fill="FFFFFF"/>
            <w:vAlign w:val="bottom"/>
            <w:hideMark/>
          </w:tcPr>
          <w:p w:rsidR="00F9319C" w:rsidRDefault="00F9319C" w:rsidP="006636F4">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tcPr>
          <w:p w:rsidR="00F9319C" w:rsidRDefault="00F9319C" w:rsidP="006636F4">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
        </w:tc>
        <w:tc>
          <w:tcPr>
            <w:tcW w:w="1134" w:type="dxa"/>
            <w:vMerge/>
            <w:tcBorders>
              <w:left w:val="single" w:sz="4" w:space="0" w:color="auto"/>
              <w:bottom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noWrap/>
            <w:hideMark/>
          </w:tcPr>
          <w:p w:rsidR="00F9319C" w:rsidRDefault="00F9319C" w:rsidP="006636F4">
            <w:pPr>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2024 год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2025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6636F4">
            <w:pPr>
              <w:jc w:val="center"/>
              <w:rPr>
                <w:rFonts w:ascii="Calibri" w:hAnsi="Calibri" w:cs="Calibri"/>
                <w:color w:val="000000"/>
                <w:sz w:val="20"/>
                <w:szCs w:val="20"/>
              </w:rPr>
            </w:pPr>
            <w:r>
              <w:rPr>
                <w:rFonts w:ascii="Calibri" w:hAnsi="Calibri" w:cs="Calibri"/>
                <w:color w:val="000000"/>
                <w:sz w:val="20"/>
                <w:szCs w:val="20"/>
              </w:rPr>
              <w:t>2026 год</w:t>
            </w:r>
          </w:p>
        </w:tc>
      </w:tr>
      <w:tr w:rsidR="00F9319C" w:rsidTr="006636F4">
        <w:trPr>
          <w:trHeight w:val="315"/>
        </w:trPr>
        <w:tc>
          <w:tcPr>
            <w:tcW w:w="4395" w:type="dxa"/>
            <w:tcBorders>
              <w:top w:val="nil"/>
              <w:left w:val="single" w:sz="4" w:space="0" w:color="auto"/>
              <w:bottom w:val="nil"/>
              <w:right w:val="single" w:sz="4" w:space="0" w:color="auto"/>
            </w:tcBorders>
            <w:vAlign w:val="bottom"/>
            <w:hideMark/>
          </w:tcPr>
          <w:p w:rsidR="00F9319C" w:rsidRPr="00320308" w:rsidRDefault="00F9319C" w:rsidP="006636F4">
            <w:pPr>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6636F4">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color w:val="000000"/>
                <w:sz w:val="18"/>
              </w:rPr>
              <w:t>1</w:t>
            </w:r>
          </w:p>
        </w:tc>
      </w:tr>
      <w:tr w:rsidR="00F9319C" w:rsidTr="006636F4">
        <w:trPr>
          <w:trHeight w:val="916"/>
        </w:trPr>
        <w:tc>
          <w:tcPr>
            <w:tcW w:w="4395" w:type="dxa"/>
            <w:tcBorders>
              <w:top w:val="single" w:sz="4" w:space="0" w:color="auto"/>
              <w:left w:val="single" w:sz="4" w:space="0" w:color="auto"/>
              <w:bottom w:val="single" w:sz="4" w:space="0" w:color="auto"/>
              <w:right w:val="single" w:sz="4" w:space="0" w:color="auto"/>
            </w:tcBorders>
            <w:vAlign w:val="bottom"/>
          </w:tcPr>
          <w:p w:rsidR="00F9319C" w:rsidRPr="00320308" w:rsidRDefault="00F9319C" w:rsidP="006636F4">
            <w:pPr>
              <w:widowControl w:val="0"/>
              <w:autoSpaceDE w:val="0"/>
              <w:autoSpaceDN w:val="0"/>
              <w:adjustRightInd w:val="0"/>
              <w:rPr>
                <w:rFonts w:cs="Calibri"/>
                <w:color w:val="000000"/>
                <w:sz w:val="18"/>
                <w:szCs w:val="18"/>
              </w:rPr>
            </w:pPr>
            <w:r w:rsidRPr="00384AF9">
              <w:rPr>
                <w:rFonts w:cs="Calibri"/>
                <w:color w:val="000000"/>
                <w:sz w:val="18"/>
                <w:szCs w:val="18"/>
              </w:rPr>
              <w:t xml:space="preserve">Основное мероприятие </w:t>
            </w:r>
            <w:r>
              <w:rPr>
                <w:rFonts w:cs="Calibri"/>
                <w:color w:val="000000"/>
                <w:sz w:val="18"/>
                <w:szCs w:val="18"/>
              </w:rPr>
              <w:t>«</w:t>
            </w:r>
            <w:r w:rsidRPr="00384AF9">
              <w:rPr>
                <w:rFonts w:cs="Calibri"/>
                <w:color w:val="000000"/>
                <w:sz w:val="18"/>
                <w:szCs w:val="18"/>
              </w:rPr>
              <w:t>Реализация комплекса мер антинаркотической направленности среди молодежи</w:t>
            </w:r>
            <w:r>
              <w:rPr>
                <w:rFonts w:cs="Calibri"/>
                <w:color w:val="000000"/>
                <w:sz w:val="18"/>
                <w:szCs w:val="18"/>
              </w:rPr>
              <w:t xml:space="preserve">. </w:t>
            </w:r>
            <w:r w:rsidRPr="00384AF9">
              <w:rPr>
                <w:rFonts w:cs="Calibri"/>
                <w:color w:val="000000"/>
                <w:sz w:val="18"/>
                <w:szCs w:val="18"/>
              </w:rPr>
              <w:t xml:space="preserve">Приобретение буклетов, плакатов, памяток и рекомендаций для образовательных учреждений, предприятий и организаций, расположенных на территории  Скородненского </w:t>
            </w:r>
            <w:r w:rsidRPr="00384AF9">
              <w:rPr>
                <w:rFonts w:cs="Calibri"/>
                <w:color w:val="000000"/>
                <w:sz w:val="18"/>
                <w:szCs w:val="18"/>
              </w:rPr>
              <w:lastRenderedPageBreak/>
              <w:t>сельского поселения</w:t>
            </w:r>
            <w:r>
              <w:rPr>
                <w:rFonts w:cs="Calibri"/>
                <w:color w:val="000000"/>
                <w:sz w:val="18"/>
                <w:szCs w:val="18"/>
              </w:rPr>
              <w:t>»</w:t>
            </w:r>
          </w:p>
        </w:tc>
        <w:tc>
          <w:tcPr>
            <w:tcW w:w="567" w:type="dxa"/>
            <w:tcBorders>
              <w:top w:val="nil"/>
              <w:left w:val="single" w:sz="8" w:space="0" w:color="auto"/>
              <w:bottom w:val="single" w:sz="8" w:space="0" w:color="auto"/>
              <w:right w:val="single" w:sz="4" w:space="0" w:color="auto"/>
            </w:tcBorders>
            <w:vAlign w:val="bottom"/>
          </w:tcPr>
          <w:p w:rsidR="00F9319C" w:rsidRDefault="00F9319C" w:rsidP="006636F4">
            <w:pPr>
              <w:jc w:val="center"/>
              <w:rPr>
                <w:rFonts w:ascii="Calibri" w:eastAsia="Calibri" w:hAnsi="Calibri" w:cs="Calibri"/>
              </w:rPr>
            </w:pPr>
            <w:r>
              <w:rPr>
                <w:rFonts w:ascii="Calibri" w:eastAsia="Calibri" w:hAnsi="Calibri" w:cs="Calibri"/>
                <w:color w:val="000000"/>
                <w:sz w:val="18"/>
              </w:rPr>
              <w:lastRenderedPageBreak/>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6636F4">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color w:val="000000"/>
                <w:sz w:val="18"/>
              </w:rPr>
              <w:t>1</w:t>
            </w:r>
          </w:p>
        </w:tc>
      </w:tr>
      <w:tr w:rsidR="00F9319C" w:rsidTr="006636F4">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rsidR="00F9319C" w:rsidRPr="00320308" w:rsidRDefault="00F9319C" w:rsidP="006636F4">
            <w:pPr>
              <w:widowControl w:val="0"/>
              <w:autoSpaceDE w:val="0"/>
              <w:autoSpaceDN w:val="0"/>
              <w:adjustRightInd w:val="0"/>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6636F4">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color w:val="000000"/>
                <w:sz w:val="18"/>
              </w:rPr>
              <w:t>1</w:t>
            </w:r>
          </w:p>
        </w:tc>
      </w:tr>
      <w:tr w:rsidR="00F9319C" w:rsidTr="006636F4">
        <w:trPr>
          <w:trHeight w:val="525"/>
        </w:trPr>
        <w:tc>
          <w:tcPr>
            <w:tcW w:w="4395" w:type="dxa"/>
            <w:tcBorders>
              <w:top w:val="nil"/>
              <w:left w:val="single" w:sz="4" w:space="0" w:color="auto"/>
              <w:bottom w:val="single" w:sz="4" w:space="0" w:color="auto"/>
              <w:right w:val="single" w:sz="4" w:space="0" w:color="auto"/>
            </w:tcBorders>
            <w:vAlign w:val="bottom"/>
            <w:hideMark/>
          </w:tcPr>
          <w:p w:rsidR="00F9319C" w:rsidRPr="00320308" w:rsidRDefault="00F9319C" w:rsidP="006636F4">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tcPr>
          <w:p w:rsidR="00F9319C" w:rsidRDefault="00F9319C" w:rsidP="006636F4">
            <w:pPr>
              <w:jc w:val="center"/>
              <w:rPr>
                <w:rFonts w:ascii="Calibri" w:eastAsia="Calibri" w:hAnsi="Calibri" w:cs="Calibri"/>
                <w:color w:val="000000"/>
                <w:sz w:val="18"/>
              </w:rPr>
            </w:pPr>
          </w:p>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6636F4">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color w:val="000000"/>
                <w:sz w:val="18"/>
              </w:rPr>
              <w:t>1</w:t>
            </w:r>
          </w:p>
        </w:tc>
      </w:tr>
      <w:tr w:rsidR="00F9319C" w:rsidTr="006636F4">
        <w:trPr>
          <w:trHeight w:val="320"/>
        </w:trPr>
        <w:tc>
          <w:tcPr>
            <w:tcW w:w="4395" w:type="dxa"/>
            <w:tcBorders>
              <w:top w:val="nil"/>
              <w:left w:val="single" w:sz="4" w:space="0" w:color="auto"/>
              <w:bottom w:val="single" w:sz="4" w:space="0" w:color="auto"/>
              <w:right w:val="single" w:sz="4" w:space="0" w:color="auto"/>
            </w:tcBorders>
            <w:vAlign w:val="bottom"/>
          </w:tcPr>
          <w:p w:rsidR="00F9319C" w:rsidRPr="00320308" w:rsidRDefault="00F9319C" w:rsidP="006636F4">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single" w:sz="8" w:space="0" w:color="auto"/>
              <w:bottom w:val="single" w:sz="8" w:space="0" w:color="auto"/>
              <w:right w:val="single" w:sz="4" w:space="0" w:color="auto"/>
            </w:tcBorders>
            <w:vAlign w:val="bottom"/>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Pr>
                <w:rFonts w:cs="Calibri"/>
                <w:color w:val="000000"/>
                <w:sz w:val="18"/>
                <w:szCs w:val="18"/>
              </w:rPr>
              <w:t>24</w:t>
            </w:r>
            <w:r w:rsidRPr="00320308">
              <w:rPr>
                <w:rFonts w:cs="Calibri"/>
                <w:color w:val="000000"/>
                <w:sz w:val="18"/>
                <w:szCs w:val="18"/>
              </w:rPr>
              <w:t>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6636F4">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color w:val="000000"/>
                <w:sz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614221" w:rsidRDefault="00F9319C" w:rsidP="006636F4">
            <w:pPr>
              <w:rPr>
                <w:rFonts w:cs="Calibri"/>
                <w:i/>
                <w:sz w:val="18"/>
                <w:szCs w:val="18"/>
              </w:rPr>
            </w:pPr>
            <w:r w:rsidRPr="00614221">
              <w:rPr>
                <w:rFonts w:cs="Calibri"/>
                <w:i/>
                <w:sz w:val="18"/>
                <w:szCs w:val="18"/>
              </w:rPr>
              <w:t>Целевая программа «Развитие и поддержка малого и среднего предпринимательства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6636F4">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sz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CF18AC" w:rsidRDefault="00F9319C" w:rsidP="006636F4">
            <w:pPr>
              <w:rPr>
                <w:rFonts w:cs="Calibri"/>
                <w:sz w:val="18"/>
                <w:szCs w:val="18"/>
              </w:rPr>
            </w:pPr>
            <w:r w:rsidRPr="00CF18AC">
              <w:rPr>
                <w:rFonts w:cs="Calibri"/>
                <w:sz w:val="18"/>
                <w:szCs w:val="18"/>
              </w:rPr>
              <w:t xml:space="preserve">Основное мероприятие </w:t>
            </w:r>
            <w:r>
              <w:rPr>
                <w:rFonts w:cs="Calibri"/>
                <w:sz w:val="18"/>
                <w:szCs w:val="18"/>
              </w:rPr>
              <w:t>«</w:t>
            </w:r>
            <w:r w:rsidRPr="00CF18AC">
              <w:rPr>
                <w:rFonts w:cs="Calibri"/>
                <w:sz w:val="18"/>
                <w:szCs w:val="18"/>
              </w:rPr>
              <w:t>Информационная поддержка субъектов малого и среднего предпринимательства</w:t>
            </w:r>
            <w:r>
              <w:rPr>
                <w:rFonts w:cs="Calibri"/>
                <w:sz w:val="18"/>
                <w:szCs w:val="18"/>
              </w:rPr>
              <w:t>»</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6636F4">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sz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6636F4">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Pr="00C352BF" w:rsidRDefault="00F9319C" w:rsidP="006636F4">
            <w:pPr>
              <w:jc w:val="center"/>
              <w:rPr>
                <w:rFonts w:ascii="Calibri" w:eastAsia="Calibri" w:hAnsi="Calibri" w:cs="Calibri"/>
              </w:rPr>
            </w:pPr>
            <w:r w:rsidRPr="00C352BF">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sidRPr="00320308">
              <w:rPr>
                <w:rFonts w:cs="Calibri"/>
                <w:bCs/>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6636F4">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sz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6636F4">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6636F4">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6636F4">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sz w:val="18"/>
              </w:rPr>
              <w:t>1</w:t>
            </w:r>
          </w:p>
        </w:tc>
      </w:tr>
      <w:tr w:rsidR="00F9319C" w:rsidTr="006636F4">
        <w:trPr>
          <w:trHeight w:val="194"/>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320308" w:rsidRDefault="00F9319C" w:rsidP="006636F4">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6636F4">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6636F4">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6636F4">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6636F4">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6636F4">
            <w:pPr>
              <w:jc w:val="center"/>
              <w:rPr>
                <w:rFonts w:cs="Calibri"/>
              </w:rPr>
            </w:pPr>
            <w:r>
              <w:rPr>
                <w:rFonts w:cs="Calibri"/>
                <w:sz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614221" w:rsidRDefault="00F9319C" w:rsidP="006636F4">
            <w:pPr>
              <w:rPr>
                <w:i/>
                <w:sz w:val="18"/>
                <w:szCs w:val="18"/>
              </w:rPr>
            </w:pPr>
            <w:r w:rsidRPr="00614221">
              <w:rPr>
                <w:i/>
                <w:sz w:val="18"/>
                <w:szCs w:val="18"/>
              </w:rPr>
              <w:t>Целевая программа «Развитие физической культуры и спорта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6636F4">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6636F4">
            <w:pPr>
              <w:rPr>
                <w:sz w:val="18"/>
                <w:szCs w:val="18"/>
              </w:rPr>
            </w:pPr>
            <w:r w:rsidRPr="00CF18AC">
              <w:rPr>
                <w:sz w:val="18"/>
                <w:szCs w:val="18"/>
              </w:rPr>
              <w:t>Основное мероприятие "Проведение физкультурно-оздоровительных мероприятий</w:t>
            </w:r>
            <w:r>
              <w:rPr>
                <w:sz w:val="18"/>
                <w:szCs w:val="18"/>
              </w:rPr>
              <w:t xml:space="preserve"> </w:t>
            </w:r>
            <w:r w:rsidRPr="00CF18AC">
              <w:rPr>
                <w:sz w:val="18"/>
                <w:szCs w:val="18"/>
              </w:rPr>
              <w:t>(спортивные соревнования, спортивные эстафеты)"</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6636F4">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r>
      <w:tr w:rsidR="00F9319C" w:rsidTr="006636F4">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6636F4">
            <w:pPr>
              <w:rPr>
                <w:sz w:val="18"/>
                <w:szCs w:val="18"/>
              </w:rPr>
            </w:pPr>
            <w:r w:rsidRPr="0050300E">
              <w:rPr>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6636F4">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200</w:t>
            </w: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r>
      <w:tr w:rsidR="00F9319C" w:rsidTr="006636F4">
        <w:trPr>
          <w:trHeight w:val="315"/>
        </w:trPr>
        <w:tc>
          <w:tcPr>
            <w:tcW w:w="4395" w:type="dxa"/>
            <w:tcBorders>
              <w:top w:val="nil"/>
              <w:left w:val="single" w:sz="8" w:space="0" w:color="auto"/>
              <w:bottom w:val="single" w:sz="4" w:space="0" w:color="auto"/>
              <w:right w:val="single" w:sz="8" w:space="0" w:color="auto"/>
            </w:tcBorders>
            <w:shd w:val="clear" w:color="auto" w:fill="FFFFFF"/>
            <w:vAlign w:val="bottom"/>
          </w:tcPr>
          <w:p w:rsidR="00F9319C" w:rsidRPr="0050300E" w:rsidRDefault="00F9319C" w:rsidP="006636F4">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bottom"/>
          </w:tcPr>
          <w:p w:rsidR="00F9319C" w:rsidRPr="0050300E" w:rsidRDefault="00F9319C" w:rsidP="006636F4">
            <w:pPr>
              <w:jc w:val="center"/>
              <w:rPr>
                <w:sz w:val="18"/>
                <w:szCs w:val="18"/>
              </w:rPr>
            </w:pPr>
            <w:r w:rsidRPr="0050300E">
              <w:rPr>
                <w:sz w:val="18"/>
                <w:szCs w:val="18"/>
              </w:rPr>
              <w:t>002</w:t>
            </w:r>
          </w:p>
        </w:tc>
        <w:tc>
          <w:tcPr>
            <w:tcW w:w="708" w:type="dxa"/>
            <w:tcBorders>
              <w:top w:val="nil"/>
              <w:left w:val="single" w:sz="4" w:space="0" w:color="auto"/>
              <w:bottom w:val="single" w:sz="4"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1100</w:t>
            </w:r>
          </w:p>
        </w:tc>
        <w:tc>
          <w:tcPr>
            <w:tcW w:w="708"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1105</w:t>
            </w:r>
          </w:p>
        </w:tc>
        <w:tc>
          <w:tcPr>
            <w:tcW w:w="1134"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Pr>
                <w:sz w:val="18"/>
                <w:szCs w:val="18"/>
              </w:rPr>
              <w:t>86001916</w:t>
            </w:r>
            <w:r w:rsidRPr="0050300E">
              <w:rPr>
                <w:sz w:val="18"/>
                <w:szCs w:val="18"/>
              </w:rPr>
              <w:t>00</w:t>
            </w:r>
          </w:p>
        </w:tc>
        <w:tc>
          <w:tcPr>
            <w:tcW w:w="567"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240</w:t>
            </w:r>
          </w:p>
        </w:tc>
        <w:tc>
          <w:tcPr>
            <w:tcW w:w="709" w:type="dxa"/>
            <w:tcBorders>
              <w:top w:val="nil"/>
              <w:left w:val="nil"/>
              <w:bottom w:val="single" w:sz="4" w:space="0" w:color="auto"/>
              <w:right w:val="single" w:sz="4" w:space="0" w:color="auto"/>
            </w:tcBorders>
            <w:shd w:val="clear" w:color="auto" w:fill="FFFFFF"/>
            <w:noWrap/>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4" w:space="0" w:color="auto"/>
              <w:right w:val="single" w:sz="4"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4" w:space="0" w:color="auto"/>
              <w:right w:val="single" w:sz="8"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r>
      <w:tr w:rsidR="00F9319C" w:rsidTr="006636F4">
        <w:trPr>
          <w:trHeight w:val="315"/>
        </w:trPr>
        <w:tc>
          <w:tcPr>
            <w:tcW w:w="4395" w:type="dxa"/>
            <w:tcBorders>
              <w:top w:val="single" w:sz="4" w:space="0" w:color="auto"/>
              <w:left w:val="single" w:sz="8" w:space="0" w:color="auto"/>
              <w:bottom w:val="single" w:sz="8" w:space="0" w:color="auto"/>
              <w:right w:val="single" w:sz="8" w:space="0" w:color="auto"/>
            </w:tcBorders>
            <w:shd w:val="clear" w:color="auto" w:fill="FFFFFF"/>
            <w:vAlign w:val="bottom"/>
          </w:tcPr>
          <w:p w:rsidR="00F9319C" w:rsidRPr="0050300E" w:rsidRDefault="00F9319C" w:rsidP="006636F4">
            <w:pPr>
              <w:rPr>
                <w:sz w:val="18"/>
                <w:szCs w:val="18"/>
              </w:rPr>
            </w:pPr>
            <w:r>
              <w:rPr>
                <w:sz w:val="18"/>
                <w:szCs w:val="18"/>
              </w:rPr>
              <w:t>Средства поселения</w:t>
            </w:r>
          </w:p>
        </w:tc>
        <w:tc>
          <w:tcPr>
            <w:tcW w:w="567" w:type="dxa"/>
            <w:tcBorders>
              <w:top w:val="single" w:sz="4" w:space="0" w:color="auto"/>
              <w:left w:val="nil"/>
              <w:bottom w:val="single" w:sz="8" w:space="0" w:color="auto"/>
              <w:right w:val="single" w:sz="4" w:space="0" w:color="auto"/>
            </w:tcBorders>
            <w:shd w:val="clear" w:color="auto" w:fill="FFFFFF"/>
            <w:vAlign w:val="bottom"/>
          </w:tcPr>
          <w:p w:rsidR="00F9319C" w:rsidRPr="0050300E" w:rsidRDefault="00F9319C" w:rsidP="006636F4">
            <w:pPr>
              <w:jc w:val="center"/>
              <w:rPr>
                <w:sz w:val="18"/>
                <w:szCs w:val="18"/>
              </w:rPr>
            </w:pPr>
            <w:r w:rsidRPr="0050300E">
              <w:rPr>
                <w:sz w:val="18"/>
                <w:szCs w:val="18"/>
              </w:rPr>
              <w:t>002</w:t>
            </w:r>
          </w:p>
        </w:tc>
        <w:tc>
          <w:tcPr>
            <w:tcW w:w="708" w:type="dxa"/>
            <w:tcBorders>
              <w:top w:val="single" w:sz="4" w:space="0" w:color="auto"/>
              <w:left w:val="single" w:sz="4" w:space="0" w:color="auto"/>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1100</w:t>
            </w:r>
          </w:p>
        </w:tc>
        <w:tc>
          <w:tcPr>
            <w:tcW w:w="708"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1105</w:t>
            </w:r>
          </w:p>
        </w:tc>
        <w:tc>
          <w:tcPr>
            <w:tcW w:w="1134"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Pr>
                <w:sz w:val="18"/>
                <w:szCs w:val="18"/>
              </w:rPr>
              <w:t>86001916</w:t>
            </w:r>
            <w:r w:rsidRPr="0050300E">
              <w:rPr>
                <w:sz w:val="18"/>
                <w:szCs w:val="18"/>
              </w:rPr>
              <w:t>00</w:t>
            </w:r>
          </w:p>
        </w:tc>
        <w:tc>
          <w:tcPr>
            <w:tcW w:w="567"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6636F4">
            <w:pPr>
              <w:jc w:val="center"/>
              <w:rPr>
                <w:sz w:val="18"/>
                <w:szCs w:val="18"/>
              </w:rPr>
            </w:pPr>
            <w:r w:rsidRPr="0050300E">
              <w:rPr>
                <w:sz w:val="18"/>
                <w:szCs w:val="18"/>
              </w:rPr>
              <w:t>240</w:t>
            </w:r>
          </w:p>
        </w:tc>
        <w:tc>
          <w:tcPr>
            <w:tcW w:w="709" w:type="dxa"/>
            <w:tcBorders>
              <w:top w:val="single" w:sz="4" w:space="0" w:color="auto"/>
              <w:left w:val="nil"/>
              <w:bottom w:val="single" w:sz="8" w:space="0" w:color="auto"/>
              <w:right w:val="single" w:sz="4" w:space="0" w:color="auto"/>
            </w:tcBorders>
            <w:shd w:val="clear" w:color="auto" w:fill="FFFFFF"/>
            <w:noWrap/>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0" w:type="dxa"/>
            <w:tcBorders>
              <w:top w:val="single" w:sz="4" w:space="0" w:color="auto"/>
              <w:left w:val="single" w:sz="4" w:space="0" w:color="auto"/>
              <w:bottom w:val="single" w:sz="8" w:space="0" w:color="auto"/>
              <w:right w:val="single" w:sz="4"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c>
          <w:tcPr>
            <w:tcW w:w="851" w:type="dxa"/>
            <w:tcBorders>
              <w:top w:val="single" w:sz="4" w:space="0" w:color="auto"/>
              <w:left w:val="single" w:sz="4" w:space="0" w:color="auto"/>
              <w:bottom w:val="single" w:sz="8" w:space="0" w:color="auto"/>
              <w:right w:val="single" w:sz="8" w:space="0" w:color="auto"/>
            </w:tcBorders>
            <w:shd w:val="clear" w:color="auto" w:fill="FFFFFF"/>
            <w:vAlign w:val="bottom"/>
          </w:tcPr>
          <w:p w:rsidR="00F9319C" w:rsidRPr="0020118B" w:rsidRDefault="00F9319C" w:rsidP="006636F4">
            <w:pPr>
              <w:jc w:val="center"/>
              <w:rPr>
                <w:rFonts w:cs="Calibri"/>
                <w:bCs/>
                <w:color w:val="000000"/>
                <w:sz w:val="18"/>
                <w:szCs w:val="18"/>
              </w:rPr>
            </w:pPr>
            <w:r w:rsidRPr="0020118B">
              <w:rPr>
                <w:rFonts w:cs="Calibri"/>
                <w:bCs/>
                <w:color w:val="000000"/>
                <w:sz w:val="18"/>
                <w:szCs w:val="18"/>
              </w:rPr>
              <w:t>1</w:t>
            </w:r>
          </w:p>
        </w:tc>
      </w:tr>
    </w:tbl>
    <w:p w:rsidR="00A71124" w:rsidRPr="00DF456C" w:rsidRDefault="00A71124" w:rsidP="00A71124">
      <w:pPr>
        <w:spacing w:after="0" w:line="240" w:lineRule="auto"/>
        <w:ind w:right="-427"/>
        <w:jc w:val="both"/>
        <w:rPr>
          <w:rFonts w:ascii="Times New Roman" w:eastAsia="Calibri" w:hAnsi="Times New Roman" w:cs="Times New Roman"/>
          <w:sz w:val="18"/>
          <w:szCs w:val="18"/>
          <w:lang w:eastAsia="ru-RU"/>
        </w:rPr>
      </w:pPr>
    </w:p>
    <w:p w:rsidR="00A71124" w:rsidRDefault="00A71124"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Pr="007B3AC0" w:rsidRDefault="007B3AC0"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521"/>
        <w:gridCol w:w="709"/>
        <w:gridCol w:w="708"/>
        <w:gridCol w:w="1134"/>
        <w:gridCol w:w="567"/>
        <w:gridCol w:w="806"/>
        <w:gridCol w:w="23"/>
        <w:gridCol w:w="12"/>
        <w:gridCol w:w="10"/>
        <w:gridCol w:w="850"/>
        <w:gridCol w:w="17"/>
        <w:gridCol w:w="834"/>
        <w:gridCol w:w="17"/>
        <w:gridCol w:w="219"/>
      </w:tblGrid>
      <w:tr w:rsidR="00A71124" w:rsidRPr="00A71124" w:rsidTr="00B35665">
        <w:trPr>
          <w:gridAfter w:val="2"/>
          <w:wAfter w:w="236" w:type="dxa"/>
          <w:trHeight w:val="2246"/>
        </w:trPr>
        <w:tc>
          <w:tcPr>
            <w:tcW w:w="9366" w:type="dxa"/>
            <w:gridSpan w:val="13"/>
            <w:tcBorders>
              <w:top w:val="nil"/>
            </w:tcBorders>
            <w:shd w:val="clear" w:color="auto" w:fill="auto"/>
            <w:tcMar>
              <w:left w:w="108" w:type="dxa"/>
              <w:right w:w="108" w:type="dxa"/>
            </w:tcMar>
            <w:vAlign w:val="bottom"/>
          </w:tcPr>
          <w:p w:rsidR="007B3AC0" w:rsidRDefault="00A71124" w:rsidP="00A71124">
            <w:pPr>
              <w:spacing w:after="0" w:line="240" w:lineRule="auto"/>
              <w:jc w:val="right"/>
              <w:rPr>
                <w:rFonts w:ascii="Times New Roman" w:eastAsia="Calibri" w:hAnsi="Times New Roman" w:cs="Times New Roman"/>
                <w:color w:val="000000"/>
                <w:sz w:val="18"/>
                <w:szCs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w:t>
            </w:r>
            <w:r w:rsidR="006670B9" w:rsidRPr="00DF456C">
              <w:rPr>
                <w:rFonts w:ascii="Times New Roman" w:eastAsia="Calibri" w:hAnsi="Times New Roman" w:cs="Times New Roman"/>
                <w:color w:val="000000"/>
                <w:sz w:val="18"/>
                <w:szCs w:val="18"/>
                <w:lang w:eastAsia="ru-RU"/>
              </w:rPr>
              <w:t xml:space="preserve">  </w:t>
            </w:r>
          </w:p>
          <w:p w:rsidR="007B3AC0" w:rsidRDefault="007B3AC0" w:rsidP="00A71124">
            <w:pPr>
              <w:spacing w:after="0" w:line="240" w:lineRule="auto"/>
              <w:jc w:val="right"/>
              <w:rPr>
                <w:rFonts w:ascii="Times New Roman" w:eastAsia="Calibri" w:hAnsi="Times New Roman" w:cs="Times New Roman"/>
                <w:color w:val="000000"/>
                <w:sz w:val="18"/>
                <w:szCs w:val="18"/>
                <w:lang w:eastAsia="ru-RU"/>
              </w:rPr>
            </w:pPr>
          </w:p>
          <w:p w:rsidR="00A71124" w:rsidRPr="00DF456C" w:rsidRDefault="006670B9" w:rsidP="00A71124">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Приложение </w:t>
            </w:r>
            <w:r w:rsidR="00F9319C">
              <w:rPr>
                <w:rFonts w:ascii="Times New Roman" w:eastAsia="Calibri" w:hAnsi="Times New Roman" w:cs="Times New Roman"/>
                <w:color w:val="000000"/>
                <w:sz w:val="18"/>
                <w:szCs w:val="18"/>
                <w:lang w:eastAsia="ru-RU"/>
              </w:rPr>
              <w:t>6</w:t>
            </w:r>
            <w:r w:rsidR="00A71124" w:rsidRPr="00DF456C">
              <w:rPr>
                <w:rFonts w:ascii="Times New Roman" w:eastAsia="Calibri" w:hAnsi="Times New Roman" w:cs="Times New Roman"/>
                <w:color w:val="000000"/>
                <w:sz w:val="18"/>
                <w:szCs w:val="18"/>
                <w:lang w:eastAsia="ru-RU"/>
              </w:rPr>
              <w:br/>
              <w:t>к решению Скородненского сельского Совета народных депутатов</w:t>
            </w:r>
          </w:p>
          <w:p w:rsidR="00730C43" w:rsidRPr="00DF456C" w:rsidRDefault="00A71124"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w:t>
            </w:r>
            <w:r w:rsidR="00730C43" w:rsidRPr="00DF456C">
              <w:rPr>
                <w:rFonts w:ascii="Times New Roman" w:eastAsia="Calibri" w:hAnsi="Times New Roman" w:cs="Times New Roman"/>
                <w:color w:val="000000"/>
                <w:sz w:val="18"/>
                <w:szCs w:val="18"/>
                <w:lang w:eastAsia="ru-RU"/>
              </w:rPr>
              <w:t>О бюджете Скородненского сельского поселения  на 202</w:t>
            </w:r>
            <w:r w:rsidR="00DC5903" w:rsidRPr="00DF456C">
              <w:rPr>
                <w:rFonts w:ascii="Times New Roman" w:eastAsia="Calibri" w:hAnsi="Times New Roman" w:cs="Times New Roman"/>
                <w:color w:val="000000"/>
                <w:sz w:val="18"/>
                <w:szCs w:val="18"/>
                <w:lang w:eastAsia="ru-RU"/>
              </w:rPr>
              <w:t>4</w:t>
            </w:r>
            <w:r w:rsidR="00730C43" w:rsidRPr="00DF456C">
              <w:rPr>
                <w:rFonts w:ascii="Times New Roman" w:eastAsia="Calibri" w:hAnsi="Times New Roman" w:cs="Times New Roman"/>
                <w:color w:val="000000"/>
                <w:sz w:val="18"/>
                <w:szCs w:val="18"/>
                <w:lang w:eastAsia="ru-RU"/>
              </w:rPr>
              <w:t xml:space="preserve"> год</w:t>
            </w:r>
          </w:p>
          <w:p w:rsidR="00A71124" w:rsidRPr="00DF456C" w:rsidRDefault="00730C43"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и плановый период 2</w:t>
            </w:r>
            <w:r w:rsidR="00696BE3" w:rsidRPr="00DF456C">
              <w:rPr>
                <w:rFonts w:ascii="Times New Roman" w:eastAsia="Calibri" w:hAnsi="Times New Roman" w:cs="Times New Roman"/>
                <w:color w:val="000000"/>
                <w:sz w:val="18"/>
                <w:szCs w:val="18"/>
                <w:lang w:eastAsia="ru-RU"/>
              </w:rPr>
              <w:t>02</w:t>
            </w:r>
            <w:r w:rsidR="00DC5903" w:rsidRPr="00DF456C">
              <w:rPr>
                <w:rFonts w:ascii="Times New Roman" w:eastAsia="Calibri" w:hAnsi="Times New Roman" w:cs="Times New Roman"/>
                <w:color w:val="000000"/>
                <w:sz w:val="18"/>
                <w:szCs w:val="18"/>
                <w:lang w:eastAsia="ru-RU"/>
              </w:rPr>
              <w:t>5</w:t>
            </w:r>
            <w:r w:rsidR="00696BE3" w:rsidRPr="00DF456C">
              <w:rPr>
                <w:rFonts w:ascii="Times New Roman" w:eastAsia="Calibri" w:hAnsi="Times New Roman" w:cs="Times New Roman"/>
                <w:color w:val="000000"/>
                <w:sz w:val="18"/>
                <w:szCs w:val="18"/>
                <w:lang w:eastAsia="ru-RU"/>
              </w:rPr>
              <w:t xml:space="preserve"> и 202</w:t>
            </w:r>
            <w:r w:rsidR="00DC5903" w:rsidRPr="00DF456C">
              <w:rPr>
                <w:rFonts w:ascii="Times New Roman" w:eastAsia="Calibri" w:hAnsi="Times New Roman" w:cs="Times New Roman"/>
                <w:color w:val="000000"/>
                <w:sz w:val="18"/>
                <w:szCs w:val="18"/>
                <w:lang w:eastAsia="ru-RU"/>
              </w:rPr>
              <w:t>6</w:t>
            </w:r>
            <w:r w:rsidR="00696BE3" w:rsidRPr="00DF456C">
              <w:rPr>
                <w:rFonts w:ascii="Times New Roman" w:eastAsia="Calibri" w:hAnsi="Times New Roman" w:cs="Times New Roman"/>
                <w:color w:val="000000"/>
                <w:sz w:val="18"/>
                <w:szCs w:val="18"/>
                <w:lang w:eastAsia="ru-RU"/>
              </w:rPr>
              <w:t xml:space="preserve"> годов</w:t>
            </w:r>
            <w:r w:rsidR="00F4128B" w:rsidRPr="00DF456C">
              <w:rPr>
                <w:rFonts w:ascii="Times New Roman" w:eastAsia="Calibri" w:hAnsi="Times New Roman" w:cs="Times New Roman"/>
                <w:color w:val="000000"/>
                <w:sz w:val="18"/>
                <w:szCs w:val="18"/>
                <w:lang w:eastAsia="ru-RU"/>
              </w:rPr>
              <w:t>»</w:t>
            </w:r>
          </w:p>
          <w:p w:rsidR="00A71124" w:rsidRPr="00DF456C" w:rsidRDefault="00A71124" w:rsidP="00A71124">
            <w:pPr>
              <w:spacing w:after="0" w:line="240" w:lineRule="auto"/>
              <w:rPr>
                <w:rFonts w:ascii="Times New Roman" w:eastAsia="Calibri" w:hAnsi="Times New Roman" w:cs="Times New Roman"/>
                <w:b/>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 xml:space="preserve">Ведомственная структура расходов бюджета </w:t>
            </w: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Скородненского  сельского поселения</w:t>
            </w:r>
          </w:p>
          <w:p w:rsidR="00A71124" w:rsidRPr="00F33823" w:rsidRDefault="00A71124" w:rsidP="00DC5903">
            <w:pPr>
              <w:spacing w:after="0" w:line="240" w:lineRule="auto"/>
              <w:jc w:val="center"/>
              <w:rPr>
                <w:rFonts w:ascii="Times New Roman" w:eastAsia="Calibri" w:hAnsi="Times New Roman" w:cs="Times New Roman"/>
                <w:sz w:val="18"/>
                <w:szCs w:val="18"/>
                <w:lang w:eastAsia="ru-RU"/>
              </w:rPr>
            </w:pPr>
            <w:r w:rsidRPr="00F33823">
              <w:rPr>
                <w:rFonts w:ascii="Times New Roman" w:eastAsia="Calibri" w:hAnsi="Times New Roman" w:cs="Times New Roman"/>
                <w:b/>
                <w:color w:val="000000"/>
                <w:sz w:val="18"/>
                <w:szCs w:val="18"/>
                <w:lang w:eastAsia="ru-RU"/>
              </w:rPr>
              <w:t>на</w:t>
            </w:r>
            <w:r w:rsidR="00365724" w:rsidRPr="00F33823">
              <w:rPr>
                <w:rFonts w:ascii="Times New Roman" w:eastAsia="Calibri" w:hAnsi="Times New Roman" w:cs="Times New Roman"/>
                <w:b/>
                <w:color w:val="000000"/>
                <w:sz w:val="18"/>
                <w:szCs w:val="18"/>
                <w:lang w:eastAsia="ru-RU"/>
              </w:rPr>
              <w:t xml:space="preserve"> 202</w:t>
            </w:r>
            <w:r w:rsidR="00F4128B" w:rsidRPr="00F33823">
              <w:rPr>
                <w:rFonts w:ascii="Times New Roman" w:eastAsia="Calibri" w:hAnsi="Times New Roman" w:cs="Times New Roman"/>
                <w:b/>
                <w:color w:val="000000"/>
                <w:sz w:val="18"/>
                <w:szCs w:val="18"/>
                <w:lang w:eastAsia="ru-RU"/>
              </w:rPr>
              <w:t xml:space="preserve">4 год и на плановый период 2025 и </w:t>
            </w:r>
            <w:r w:rsidR="00365724" w:rsidRPr="00F33823">
              <w:rPr>
                <w:rFonts w:ascii="Times New Roman" w:eastAsia="Calibri" w:hAnsi="Times New Roman" w:cs="Times New Roman"/>
                <w:b/>
                <w:color w:val="000000"/>
                <w:sz w:val="18"/>
                <w:szCs w:val="18"/>
                <w:lang w:eastAsia="ru-RU"/>
              </w:rPr>
              <w:t>202</w:t>
            </w:r>
            <w:r w:rsidR="00DC5903" w:rsidRPr="00F33823">
              <w:rPr>
                <w:rFonts w:ascii="Times New Roman" w:eastAsia="Calibri" w:hAnsi="Times New Roman" w:cs="Times New Roman"/>
                <w:b/>
                <w:color w:val="000000"/>
                <w:sz w:val="18"/>
                <w:szCs w:val="18"/>
                <w:lang w:eastAsia="ru-RU"/>
              </w:rPr>
              <w:t>6</w:t>
            </w:r>
            <w:r w:rsidR="00F4128B" w:rsidRPr="00F33823">
              <w:rPr>
                <w:rFonts w:ascii="Times New Roman" w:eastAsia="Calibri" w:hAnsi="Times New Roman" w:cs="Times New Roman"/>
                <w:b/>
                <w:color w:val="000000"/>
                <w:sz w:val="18"/>
                <w:szCs w:val="18"/>
                <w:lang w:eastAsia="ru-RU"/>
              </w:rPr>
              <w:t xml:space="preserve"> годов</w:t>
            </w:r>
          </w:p>
        </w:tc>
      </w:tr>
      <w:tr w:rsidR="00A71124" w:rsidRPr="00A71124" w:rsidTr="00B35665">
        <w:trPr>
          <w:gridAfter w:val="2"/>
          <w:wAfter w:w="236" w:type="dxa"/>
          <w:trHeight w:val="489"/>
        </w:trPr>
        <w:tc>
          <w:tcPr>
            <w:tcW w:w="9366" w:type="dxa"/>
            <w:gridSpan w:val="13"/>
            <w:tcBorders>
              <w:bottom w:val="single" w:sz="0" w:space="0" w:color="000000"/>
            </w:tcBorders>
            <w:shd w:val="clear" w:color="auto" w:fill="auto"/>
            <w:tcMar>
              <w:left w:w="108" w:type="dxa"/>
              <w:right w:w="108" w:type="dxa"/>
            </w:tcMar>
            <w:vAlign w:val="bottom"/>
          </w:tcPr>
          <w:p w:rsidR="00A71124" w:rsidRPr="00A71124" w:rsidRDefault="00A71124" w:rsidP="00F4128B">
            <w:pPr>
              <w:spacing w:after="0" w:line="240" w:lineRule="auto"/>
              <w:rPr>
                <w:rFonts w:ascii="Calibri" w:eastAsia="Calibri" w:hAnsi="Calibri" w:cs="Calibri"/>
                <w:lang w:eastAsia="ru-RU"/>
              </w:rPr>
            </w:pPr>
          </w:p>
        </w:tc>
      </w:tr>
      <w:tr w:rsidR="00A71124" w:rsidRPr="00DF456C" w:rsidTr="00F4128B">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w:t>
            </w:r>
          </w:p>
        </w:tc>
        <w:tc>
          <w:tcPr>
            <w:tcW w:w="52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Вед</w:t>
            </w:r>
          </w:p>
        </w:tc>
        <w:tc>
          <w:tcPr>
            <w:tcW w:w="709"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tc>
        <w:tc>
          <w:tcPr>
            <w:tcW w:w="70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tc>
        <w:tc>
          <w:tcPr>
            <w:tcW w:w="1134"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ВР</w:t>
            </w:r>
          </w:p>
        </w:tc>
        <w:tc>
          <w:tcPr>
            <w:tcW w:w="2552" w:type="dxa"/>
            <w:gridSpan w:val="7"/>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DF456C" w:rsidRDefault="00F4128B"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c>
          <w:tcPr>
            <w:tcW w:w="236" w:type="dxa"/>
            <w:gridSpan w:val="2"/>
            <w:vMerge w:val="restart"/>
            <w:tcBorders>
              <w:left w:val="single" w:sz="4"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
        </w:tc>
      </w:tr>
      <w:tr w:rsidR="006247C0" w:rsidRPr="00DF456C" w:rsidTr="00F4128B">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2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113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6247C0" w:rsidRPr="00DF456C" w:rsidRDefault="006247C0"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F4128B" w:rsidRPr="00DF456C">
              <w:rPr>
                <w:rFonts w:ascii="Times New Roman" w:eastAsia="Calibri" w:hAnsi="Times New Roman" w:cs="Times New Roman"/>
                <w:color w:val="000000"/>
                <w:sz w:val="18"/>
                <w:szCs w:val="18"/>
                <w:lang w:eastAsia="ru-RU"/>
              </w:rPr>
              <w:t xml:space="preserve">4 </w:t>
            </w:r>
            <w:r w:rsidRPr="00DF456C">
              <w:rPr>
                <w:rFonts w:ascii="Times New Roman" w:eastAsia="Calibri" w:hAnsi="Times New Roman" w:cs="Times New Roman"/>
                <w:color w:val="000000"/>
                <w:sz w:val="18"/>
                <w:szCs w:val="18"/>
                <w:lang w:eastAsia="ru-RU"/>
              </w:rPr>
              <w:t>год</w:t>
            </w:r>
          </w:p>
        </w:tc>
        <w:tc>
          <w:tcPr>
            <w:tcW w:w="850" w:type="dxa"/>
            <w:tcBorders>
              <w:top w:val="single" w:sz="0" w:space="0" w:color="000000"/>
              <w:left w:val="single" w:sz="4" w:space="0" w:color="auto"/>
              <w:bottom w:val="single" w:sz="8" w:space="0" w:color="000000"/>
              <w:right w:val="single" w:sz="8" w:space="0" w:color="000000"/>
            </w:tcBorders>
            <w:shd w:val="clear" w:color="auto" w:fill="auto"/>
            <w:vAlign w:val="bottom"/>
          </w:tcPr>
          <w:p w:rsidR="00F4128B"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2025</w:t>
            </w:r>
          </w:p>
          <w:p w:rsidR="006247C0"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год</w:t>
            </w:r>
          </w:p>
        </w:tc>
        <w:tc>
          <w:tcPr>
            <w:tcW w:w="851" w:type="dxa"/>
            <w:gridSpan w:val="2"/>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6247C0" w:rsidRPr="00DF456C" w:rsidRDefault="006247C0" w:rsidP="00DC5903">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2026 год</w:t>
            </w:r>
          </w:p>
        </w:tc>
        <w:tc>
          <w:tcPr>
            <w:tcW w:w="236" w:type="dxa"/>
            <w:gridSpan w:val="2"/>
            <w:vMerge/>
            <w:tcBorders>
              <w:left w:val="single" w:sz="4"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Итого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F4128B"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1566,4</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1624,1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F4128B" w:rsidP="009E57F8">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1685</w:t>
            </w:r>
          </w:p>
        </w:tc>
        <w:tc>
          <w:tcPr>
            <w:tcW w:w="236" w:type="dxa"/>
            <w:gridSpan w:val="2"/>
            <w:vMerge/>
            <w:tcBorders>
              <w:left w:val="single" w:sz="4"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Администрация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F4128B"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1566,4</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1624,1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F4128B" w:rsidP="00417C2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1685</w:t>
            </w:r>
          </w:p>
        </w:tc>
        <w:tc>
          <w:tcPr>
            <w:tcW w:w="236" w:type="dxa"/>
            <w:gridSpan w:val="2"/>
            <w:vMerge/>
            <w:tcBorders>
              <w:left w:val="single" w:sz="4" w:space="0" w:color="000000"/>
              <w:bottom w:val="single" w:sz="0"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EB32C9">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057B0F" w:rsidRPr="00DF456C">
              <w:rPr>
                <w:rFonts w:ascii="Times New Roman" w:eastAsia="Calibri" w:hAnsi="Times New Roman" w:cs="Times New Roman"/>
                <w:b/>
                <w:sz w:val="18"/>
                <w:szCs w:val="18"/>
                <w:lang w:eastAsia="ru-RU"/>
              </w:rPr>
              <w:t>37</w:t>
            </w:r>
            <w:r w:rsidRPr="00DF456C">
              <w:rPr>
                <w:rFonts w:ascii="Times New Roman" w:eastAsia="Calibri" w:hAnsi="Times New Roman" w:cs="Times New Roman"/>
                <w:b/>
                <w:sz w:val="18"/>
                <w:szCs w:val="18"/>
                <w:lang w:eastAsia="ru-RU"/>
              </w:rPr>
              <w:t>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EB32C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1359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EB32C9">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Pr="00DF456C">
              <w:rPr>
                <w:rFonts w:ascii="Times New Roman" w:eastAsia="Calibri" w:hAnsi="Times New Roman" w:cs="Times New Roman"/>
                <w:b/>
                <w:sz w:val="18"/>
                <w:szCs w:val="18"/>
                <w:lang w:eastAsia="ru-RU"/>
              </w:rPr>
              <w:t>359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725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725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725</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725</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C54EE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725</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057B0F"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15</w:t>
            </w:r>
            <w:r w:rsidR="006247C0" w:rsidRPr="00DF456C">
              <w:rPr>
                <w:rFonts w:ascii="Times New Roman" w:eastAsia="Calibri" w:hAnsi="Times New Roman" w:cs="Times New Roman"/>
                <w:b/>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131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131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057B0F">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057B0F" w:rsidRPr="00DF456C">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131</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057B0F">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057B0F" w:rsidRPr="00DF456C">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057B0F">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057B0F" w:rsidRPr="00DF456C">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057B0F">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057B0F" w:rsidRPr="00DF456C">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130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4005B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130</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501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501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501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color w:val="000000"/>
                <w:sz w:val="18"/>
                <w:szCs w:val="18"/>
                <w:lang w:eastAsia="ru-RU"/>
              </w:rPr>
              <w:t>63,8</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color w:val="000000"/>
                <w:sz w:val="18"/>
                <w:szCs w:val="18"/>
                <w:lang w:eastAsia="ru-RU"/>
              </w:rPr>
              <w:t>76,9</w:t>
            </w:r>
          </w:p>
        </w:tc>
      </w:tr>
      <w:tr w:rsidR="006247C0"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63,8</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63,8</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Расходы на выплаты персоналу в целях обеспечения выполнения функций государственными </w:t>
            </w:r>
            <w:r w:rsidRPr="00DF456C">
              <w:rPr>
                <w:rFonts w:ascii="Times New Roman" w:eastAsiaTheme="minorEastAsia" w:hAnsi="Times New Roman" w:cs="Times New Roman"/>
                <w:color w:val="000000"/>
                <w:sz w:val="18"/>
                <w:szCs w:val="18"/>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52,1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55,7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59,5</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Расходы на выплаты персоналу государственных (муниципальных) органов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52,1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55,7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59,5</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52,1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55,7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59,5</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11,7</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14,6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17,4</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11,7</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14,6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17,4</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11,7</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14,6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17,4</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6</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29" w:type="dxa"/>
            <w:gridSpan w:val="2"/>
            <w:tcBorders>
              <w:top w:val="single" w:sz="4" w:space="0" w:color="auto"/>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72" w:type="dxa"/>
            <w:gridSpan w:val="3"/>
            <w:tcBorders>
              <w:top w:val="single" w:sz="4" w:space="0" w:color="auto"/>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Закупка товаров, работ и услуг для государственных (муниципальных) </w:t>
            </w:r>
            <w:r w:rsidRPr="00DF456C">
              <w:rPr>
                <w:rFonts w:ascii="Times New Roman" w:eastAsiaTheme="minorEastAsia" w:hAnsi="Times New Roman" w:cs="Times New Roman"/>
                <w:color w:val="000000"/>
                <w:sz w:val="18"/>
                <w:szCs w:val="18"/>
                <w:lang w:eastAsia="ru-RU"/>
              </w:rPr>
              <w:lastRenderedPageBreak/>
              <w:t>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109,6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185,8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240,1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EB32C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EB32C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EB32C9">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417C2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417C2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EB32C9">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417C2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417C2B">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EB32C9">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EB32C9">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EB32C9">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EB32C9">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165,8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220,1</w:t>
            </w:r>
          </w:p>
        </w:tc>
      </w:tr>
      <w:tr w:rsidR="00057B0F" w:rsidRPr="00DF456C" w:rsidTr="00F4128B">
        <w:trPr>
          <w:gridAfter w:val="1"/>
          <w:wAfter w:w="219"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889" w:type="dxa"/>
            <w:gridSpan w:val="4"/>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165,8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220,1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165,8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220,1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89,6</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165,8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220,1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200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 xml:space="preserve">Межбюджетные трансферты бюджетам муниципальных районов на осуществление части полномочий по решению вопросов местного значения в соответствии с </w:t>
            </w:r>
            <w:r w:rsidRPr="00DF456C">
              <w:rPr>
                <w:rFonts w:ascii="Times New Roman" w:eastAsiaTheme="minorEastAsia" w:hAnsi="Times New Roman" w:cs="Times New Roman"/>
                <w:sz w:val="18"/>
                <w:szCs w:val="18"/>
                <w:lang w:eastAsia="ru-RU"/>
              </w:rPr>
              <w:lastRenderedPageBreak/>
              <w:t>заключенными соглашениями</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c>
          <w:tcPr>
            <w:tcW w:w="851"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p>
        </w:tc>
      </w:tr>
    </w:tbl>
    <w:p w:rsidR="006247C0" w:rsidRPr="00DF456C" w:rsidRDefault="006247C0" w:rsidP="00A71124">
      <w:pPr>
        <w:spacing w:after="0" w:line="240" w:lineRule="auto"/>
        <w:jc w:val="both"/>
        <w:rPr>
          <w:rFonts w:ascii="Times New Roman" w:eastAsia="Calibri" w:hAnsi="Times New Roman" w:cs="Times New Roman"/>
          <w:sz w:val="18"/>
          <w:szCs w:val="18"/>
          <w:lang w:eastAsia="ru-RU"/>
        </w:rPr>
      </w:pPr>
    </w:p>
    <w:p w:rsidR="00A71124" w:rsidRDefault="00A71124" w:rsidP="00F4128B">
      <w:pPr>
        <w:spacing w:after="0" w:line="240" w:lineRule="auto"/>
        <w:rPr>
          <w:rFonts w:ascii="Calibri" w:eastAsia="Calibri" w:hAnsi="Calibri" w:cs="Calibri"/>
          <w:color w:val="000000"/>
          <w:sz w:val="18"/>
          <w:lang w:eastAsia="ru-RU"/>
        </w:rPr>
      </w:pPr>
    </w:p>
    <w:p w:rsidR="007B3AC0" w:rsidRDefault="007B3AC0" w:rsidP="00F4128B">
      <w:pPr>
        <w:spacing w:after="0" w:line="240" w:lineRule="auto"/>
        <w:rPr>
          <w:rFonts w:ascii="Calibri" w:eastAsia="Calibri" w:hAnsi="Calibri" w:cs="Calibri"/>
          <w:color w:val="000000"/>
          <w:sz w:val="18"/>
          <w:lang w:eastAsia="ru-RU"/>
        </w:rPr>
      </w:pPr>
    </w:p>
    <w:p w:rsidR="007B3AC0" w:rsidRPr="00A71124" w:rsidRDefault="007B3AC0" w:rsidP="00F4128B">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w:t>
      </w:r>
      <w:r w:rsidR="00F9319C">
        <w:rPr>
          <w:rFonts w:ascii="Times New Roman" w:eastAsia="Calibri" w:hAnsi="Times New Roman" w:cs="Times New Roman"/>
          <w:color w:val="000000"/>
          <w:sz w:val="18"/>
          <w:lang w:eastAsia="ru-RU"/>
        </w:rPr>
        <w:t>7</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DC5903">
        <w:rPr>
          <w:rFonts w:ascii="Times New Roman" w:eastAsia="Calibri" w:hAnsi="Times New Roman" w:cs="Times New Roman"/>
          <w:color w:val="000000"/>
          <w:sz w:val="18"/>
          <w:lang w:eastAsia="ru-RU"/>
        </w:rPr>
        <w:t>4</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DC5903">
        <w:rPr>
          <w:rFonts w:ascii="Times New Roman" w:eastAsia="Calibri" w:hAnsi="Times New Roman" w:cs="Times New Roman"/>
          <w:color w:val="000000"/>
          <w:sz w:val="18"/>
          <w:lang w:eastAsia="ru-RU"/>
        </w:rPr>
        <w:t>5</w:t>
      </w:r>
      <w:r w:rsidRPr="00B94A7D">
        <w:rPr>
          <w:rFonts w:ascii="Times New Roman" w:eastAsia="Calibri" w:hAnsi="Times New Roman" w:cs="Times New Roman"/>
          <w:color w:val="000000"/>
          <w:sz w:val="18"/>
          <w:lang w:eastAsia="ru-RU"/>
        </w:rPr>
        <w:t xml:space="preserve"> и 202</w:t>
      </w:r>
      <w:r w:rsidR="00DC5903">
        <w:rPr>
          <w:rFonts w:ascii="Times New Roman" w:eastAsia="Calibri" w:hAnsi="Times New Roman" w:cs="Times New Roman"/>
          <w:color w:val="000000"/>
          <w:sz w:val="18"/>
          <w:lang w:eastAsia="ru-RU"/>
        </w:rPr>
        <w:t>6</w:t>
      </w:r>
      <w:r w:rsidRPr="00B94A7D">
        <w:rPr>
          <w:rFonts w:ascii="Times New Roman" w:eastAsia="Calibri" w:hAnsi="Times New Roman" w:cs="Times New Roman"/>
          <w:color w:val="000000"/>
          <w:sz w:val="18"/>
          <w:lang w:eastAsia="ru-RU"/>
        </w:rPr>
        <w:t xml:space="preserve"> годов</w:t>
      </w:r>
      <w:r w:rsidR="006247C0">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F4128B" w:rsidRPr="00F4128B" w:rsidRDefault="00B94A7D" w:rsidP="00F4128B">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на 202</w:t>
      </w:r>
      <w:r w:rsidR="00DC5903">
        <w:rPr>
          <w:rFonts w:ascii="Times New Roman" w:eastAsia="Arial" w:hAnsi="Times New Roman" w:cs="Times New Roman"/>
          <w:b/>
          <w:color w:val="333333"/>
          <w:sz w:val="18"/>
          <w:szCs w:val="18"/>
          <w:shd w:val="clear" w:color="auto" w:fill="FFFFFF"/>
          <w:lang w:eastAsia="ru-RU"/>
        </w:rPr>
        <w:t>4</w:t>
      </w:r>
      <w:r w:rsidR="00F85EBF">
        <w:rPr>
          <w:rFonts w:ascii="Times New Roman" w:eastAsia="Arial" w:hAnsi="Times New Roman" w:cs="Times New Roman"/>
          <w:b/>
          <w:color w:val="333333"/>
          <w:sz w:val="18"/>
          <w:szCs w:val="18"/>
          <w:shd w:val="clear" w:color="auto" w:fill="FFFFFF"/>
          <w:lang w:eastAsia="ru-RU"/>
        </w:rPr>
        <w:t xml:space="preserve"> год и плановый период 202</w:t>
      </w:r>
      <w:r w:rsidR="00DC5903">
        <w:rPr>
          <w:rFonts w:ascii="Times New Roman" w:eastAsia="Arial" w:hAnsi="Times New Roman" w:cs="Times New Roman"/>
          <w:b/>
          <w:color w:val="333333"/>
          <w:sz w:val="18"/>
          <w:szCs w:val="18"/>
          <w:shd w:val="clear" w:color="auto" w:fill="FFFFFF"/>
          <w:lang w:eastAsia="ru-RU"/>
        </w:rPr>
        <w:t>5</w:t>
      </w:r>
      <w:r w:rsidR="00F85EBF">
        <w:rPr>
          <w:rFonts w:ascii="Times New Roman" w:eastAsia="Arial" w:hAnsi="Times New Roman" w:cs="Times New Roman"/>
          <w:b/>
          <w:color w:val="333333"/>
          <w:sz w:val="18"/>
          <w:szCs w:val="18"/>
          <w:shd w:val="clear" w:color="auto" w:fill="FFFFFF"/>
          <w:lang w:eastAsia="ru-RU"/>
        </w:rPr>
        <w:t xml:space="preserve"> и 202</w:t>
      </w:r>
      <w:r w:rsidR="00DC5903">
        <w:rPr>
          <w:rFonts w:ascii="Times New Roman" w:eastAsia="Arial" w:hAnsi="Times New Roman" w:cs="Times New Roman"/>
          <w:b/>
          <w:color w:val="333333"/>
          <w:sz w:val="18"/>
          <w:szCs w:val="18"/>
          <w:shd w:val="clear" w:color="auto" w:fill="FFFFFF"/>
          <w:lang w:eastAsia="ru-RU"/>
        </w:rPr>
        <w:t xml:space="preserve">6 </w:t>
      </w:r>
      <w:r w:rsidR="00F85EBF">
        <w:rPr>
          <w:rFonts w:ascii="Times New Roman" w:eastAsia="Arial" w:hAnsi="Times New Roman" w:cs="Times New Roman"/>
          <w:b/>
          <w:color w:val="333333"/>
          <w:sz w:val="18"/>
          <w:szCs w:val="18"/>
          <w:shd w:val="clear" w:color="auto" w:fill="FFFFFF"/>
          <w:lang w:eastAsia="ru-RU"/>
        </w:rPr>
        <w:t>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DC5903">
              <w:rPr>
                <w:rFonts w:ascii="Times New Roman" w:eastAsia="Arial" w:hAnsi="Times New Roman" w:cs="Times New Roman"/>
                <w:color w:val="333333"/>
                <w:sz w:val="18"/>
                <w:szCs w:val="18"/>
                <w:lang w:eastAsia="ru-RU"/>
              </w:rPr>
              <w:t>4</w:t>
            </w:r>
            <w:r w:rsidR="00A71124" w:rsidRPr="00B94A7D">
              <w:rPr>
                <w:rFonts w:ascii="Times New Roman" w:eastAsia="Arial" w:hAnsi="Times New Roman" w:cs="Times New Roman"/>
                <w:color w:val="333333"/>
                <w:sz w:val="18"/>
                <w:szCs w:val="18"/>
                <w:lang w:eastAsia="ru-RU"/>
              </w:rPr>
              <w:t xml:space="preserve"> 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DC5903">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DC5903">
              <w:rPr>
                <w:rFonts w:ascii="Times New Roman" w:eastAsia="Arial" w:hAnsi="Times New Roman" w:cs="Times New Roman"/>
                <w:color w:val="333333"/>
                <w:sz w:val="18"/>
                <w:szCs w:val="18"/>
                <w:lang w:eastAsia="ru-RU"/>
              </w:rPr>
              <w:t>6</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DC590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3</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247C0">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247C0">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DC590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3</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247C0">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247C0">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CA9" w:rsidRDefault="00AF2CA9" w:rsidP="00226DAB">
      <w:pPr>
        <w:spacing w:after="0" w:line="240" w:lineRule="auto"/>
      </w:pPr>
      <w:r>
        <w:separator/>
      </w:r>
    </w:p>
  </w:endnote>
  <w:endnote w:type="continuationSeparator" w:id="0">
    <w:p w:rsidR="00AF2CA9" w:rsidRDefault="00AF2CA9"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CA9" w:rsidRDefault="00AF2CA9" w:rsidP="00226DAB">
      <w:pPr>
        <w:spacing w:after="0" w:line="240" w:lineRule="auto"/>
      </w:pPr>
      <w:r>
        <w:separator/>
      </w:r>
    </w:p>
  </w:footnote>
  <w:footnote w:type="continuationSeparator" w:id="0">
    <w:p w:rsidR="00AF2CA9" w:rsidRDefault="00AF2CA9"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5534"/>
    <w:rsid w:val="000453DC"/>
    <w:rsid w:val="00057B0F"/>
    <w:rsid w:val="0006619F"/>
    <w:rsid w:val="000701C1"/>
    <w:rsid w:val="00083EA8"/>
    <w:rsid w:val="00090590"/>
    <w:rsid w:val="000E3831"/>
    <w:rsid w:val="000E3B6E"/>
    <w:rsid w:val="00117B45"/>
    <w:rsid w:val="0017553B"/>
    <w:rsid w:val="00177778"/>
    <w:rsid w:val="0018452A"/>
    <w:rsid w:val="001876DA"/>
    <w:rsid w:val="001A16B8"/>
    <w:rsid w:val="001B26E7"/>
    <w:rsid w:val="002012AC"/>
    <w:rsid w:val="00226DAB"/>
    <w:rsid w:val="002270FA"/>
    <w:rsid w:val="00292820"/>
    <w:rsid w:val="002E146E"/>
    <w:rsid w:val="002E18ED"/>
    <w:rsid w:val="002E3739"/>
    <w:rsid w:val="0032750C"/>
    <w:rsid w:val="003651E1"/>
    <w:rsid w:val="00365724"/>
    <w:rsid w:val="0038120A"/>
    <w:rsid w:val="00384962"/>
    <w:rsid w:val="003A0257"/>
    <w:rsid w:val="003B4A44"/>
    <w:rsid w:val="003E38E5"/>
    <w:rsid w:val="004005B2"/>
    <w:rsid w:val="00417C2B"/>
    <w:rsid w:val="00423B8F"/>
    <w:rsid w:val="004333B5"/>
    <w:rsid w:val="004345BC"/>
    <w:rsid w:val="00435DF7"/>
    <w:rsid w:val="00440EFC"/>
    <w:rsid w:val="00490CA3"/>
    <w:rsid w:val="00495377"/>
    <w:rsid w:val="00496D0C"/>
    <w:rsid w:val="004A2CC9"/>
    <w:rsid w:val="004C4093"/>
    <w:rsid w:val="004D268D"/>
    <w:rsid w:val="004E62C0"/>
    <w:rsid w:val="005469DC"/>
    <w:rsid w:val="00577742"/>
    <w:rsid w:val="005A649A"/>
    <w:rsid w:val="005C2EEF"/>
    <w:rsid w:val="005D12EF"/>
    <w:rsid w:val="005F72D0"/>
    <w:rsid w:val="00611ECD"/>
    <w:rsid w:val="006247C0"/>
    <w:rsid w:val="00642049"/>
    <w:rsid w:val="006670B9"/>
    <w:rsid w:val="00696BE3"/>
    <w:rsid w:val="006B5AD9"/>
    <w:rsid w:val="00730C43"/>
    <w:rsid w:val="00730CEF"/>
    <w:rsid w:val="00753AA5"/>
    <w:rsid w:val="00777B7D"/>
    <w:rsid w:val="007B0BEB"/>
    <w:rsid w:val="007B3AC0"/>
    <w:rsid w:val="007B5477"/>
    <w:rsid w:val="00846945"/>
    <w:rsid w:val="00876B15"/>
    <w:rsid w:val="00886FBE"/>
    <w:rsid w:val="008A3610"/>
    <w:rsid w:val="008A7F3A"/>
    <w:rsid w:val="008D1EE6"/>
    <w:rsid w:val="008D4897"/>
    <w:rsid w:val="008D577F"/>
    <w:rsid w:val="009005CF"/>
    <w:rsid w:val="009348A8"/>
    <w:rsid w:val="00985630"/>
    <w:rsid w:val="00991A6D"/>
    <w:rsid w:val="009C10D8"/>
    <w:rsid w:val="009D446D"/>
    <w:rsid w:val="009E57F8"/>
    <w:rsid w:val="009F2780"/>
    <w:rsid w:val="009F7EBD"/>
    <w:rsid w:val="00A71124"/>
    <w:rsid w:val="00A84095"/>
    <w:rsid w:val="00A971CE"/>
    <w:rsid w:val="00AB0737"/>
    <w:rsid w:val="00AC4492"/>
    <w:rsid w:val="00AD3D3C"/>
    <w:rsid w:val="00AF003E"/>
    <w:rsid w:val="00AF2CA9"/>
    <w:rsid w:val="00B11E28"/>
    <w:rsid w:val="00B35665"/>
    <w:rsid w:val="00B550C2"/>
    <w:rsid w:val="00B55D38"/>
    <w:rsid w:val="00B60C25"/>
    <w:rsid w:val="00B81A79"/>
    <w:rsid w:val="00B94A7D"/>
    <w:rsid w:val="00BB6439"/>
    <w:rsid w:val="00BE48AE"/>
    <w:rsid w:val="00C54EEB"/>
    <w:rsid w:val="00C57562"/>
    <w:rsid w:val="00C630E7"/>
    <w:rsid w:val="00C75B7B"/>
    <w:rsid w:val="00CA70D6"/>
    <w:rsid w:val="00CE6C15"/>
    <w:rsid w:val="00D11A61"/>
    <w:rsid w:val="00D1724D"/>
    <w:rsid w:val="00D41F99"/>
    <w:rsid w:val="00D635EB"/>
    <w:rsid w:val="00D86618"/>
    <w:rsid w:val="00D869E6"/>
    <w:rsid w:val="00D9774E"/>
    <w:rsid w:val="00DC5903"/>
    <w:rsid w:val="00DD28BC"/>
    <w:rsid w:val="00DF212F"/>
    <w:rsid w:val="00DF456C"/>
    <w:rsid w:val="00E11649"/>
    <w:rsid w:val="00E24918"/>
    <w:rsid w:val="00E51F85"/>
    <w:rsid w:val="00E65439"/>
    <w:rsid w:val="00E73605"/>
    <w:rsid w:val="00E92433"/>
    <w:rsid w:val="00EA17B4"/>
    <w:rsid w:val="00EA2A9D"/>
    <w:rsid w:val="00EA6983"/>
    <w:rsid w:val="00EB32C9"/>
    <w:rsid w:val="00EE0791"/>
    <w:rsid w:val="00EE7816"/>
    <w:rsid w:val="00EF1E35"/>
    <w:rsid w:val="00F2626B"/>
    <w:rsid w:val="00F27519"/>
    <w:rsid w:val="00F33823"/>
    <w:rsid w:val="00F4128B"/>
    <w:rsid w:val="00F43DB7"/>
    <w:rsid w:val="00F570B1"/>
    <w:rsid w:val="00F85EBF"/>
    <w:rsid w:val="00F9319C"/>
    <w:rsid w:val="00FA1BDF"/>
    <w:rsid w:val="00FB25A8"/>
    <w:rsid w:val="00FD08CF"/>
    <w:rsid w:val="00FD33EB"/>
    <w:rsid w:val="00FE0C79"/>
    <w:rsid w:val="00FE5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62D97-9079-450A-BA2E-9735ED413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5676</Words>
  <Characters>32357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2023-12-29T06:42:00Z</cp:lastPrinted>
  <dcterms:created xsi:type="dcterms:W3CDTF">2023-12-29T06:58:00Z</dcterms:created>
  <dcterms:modified xsi:type="dcterms:W3CDTF">2023-12-29T06:58:00Z</dcterms:modified>
</cp:coreProperties>
</file>