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42" w:rsidRPr="005C78B3" w:rsidRDefault="006F2742" w:rsidP="006F2742">
      <w:pPr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 xml:space="preserve">Ответственность за торговлю табачной продукции на расстоянии менее </w:t>
      </w:r>
      <w:smartTag w:uri="urn:schemas-microsoft-com:office:smarttags" w:element="metricconverter">
        <w:smartTagPr>
          <w:attr w:name="ProductID" w:val="100 метров"/>
        </w:smartTagPr>
        <w:r w:rsidRPr="005C78B3">
          <w:rPr>
            <w:rFonts w:ascii="Times New Roman" w:hAnsi="Times New Roman" w:cs="Times New Roman"/>
            <w:b/>
            <w:sz w:val="26"/>
            <w:szCs w:val="26"/>
          </w:rPr>
          <w:t>100 метров</w:t>
        </w:r>
      </w:smartTag>
      <w:r w:rsidRPr="005C78B3">
        <w:rPr>
          <w:rFonts w:ascii="Times New Roman" w:hAnsi="Times New Roman" w:cs="Times New Roman"/>
          <w:b/>
          <w:sz w:val="26"/>
          <w:szCs w:val="26"/>
        </w:rPr>
        <w:t xml:space="preserve"> до образовательного учреждения</w:t>
      </w:r>
      <w:r w:rsidRPr="005C78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742" w:rsidRPr="005C78B3" w:rsidRDefault="006F2742" w:rsidP="006F27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78B3">
        <w:rPr>
          <w:rFonts w:ascii="Times New Roman" w:hAnsi="Times New Roman" w:cs="Times New Roman"/>
          <w:sz w:val="26"/>
          <w:szCs w:val="26"/>
        </w:rPr>
        <w:t xml:space="preserve">Согласно ч. 7 ст. 19 Федерального закона от 23.02.2013 №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5C78B3">
        <w:rPr>
          <w:rFonts w:ascii="Times New Roman" w:hAnsi="Times New Roman" w:cs="Times New Roman"/>
          <w:sz w:val="26"/>
          <w:szCs w:val="26"/>
        </w:rPr>
        <w:t>никотинсодержащей</w:t>
      </w:r>
      <w:proofErr w:type="spellEnd"/>
      <w:r w:rsidRPr="005C78B3">
        <w:rPr>
          <w:rFonts w:ascii="Times New Roman" w:hAnsi="Times New Roman" w:cs="Times New Roman"/>
          <w:sz w:val="26"/>
          <w:szCs w:val="26"/>
        </w:rPr>
        <w:t xml:space="preserve"> продукции» запрещается розничная торговля табачной продукцией или </w:t>
      </w:r>
      <w:proofErr w:type="spellStart"/>
      <w:r w:rsidRPr="005C78B3">
        <w:rPr>
          <w:rFonts w:ascii="Times New Roman" w:hAnsi="Times New Roman" w:cs="Times New Roman"/>
          <w:sz w:val="26"/>
          <w:szCs w:val="26"/>
        </w:rPr>
        <w:t>никотинсодержащей</w:t>
      </w:r>
      <w:proofErr w:type="spellEnd"/>
      <w:r w:rsidRPr="005C78B3">
        <w:rPr>
          <w:rFonts w:ascii="Times New Roman" w:hAnsi="Times New Roman" w:cs="Times New Roman"/>
          <w:sz w:val="26"/>
          <w:szCs w:val="26"/>
        </w:rPr>
        <w:t xml:space="preserve"> продукцией, кальянами, устройствами для потребления </w:t>
      </w:r>
      <w:proofErr w:type="spellStart"/>
      <w:r w:rsidRPr="005C78B3">
        <w:rPr>
          <w:rFonts w:ascii="Times New Roman" w:hAnsi="Times New Roman" w:cs="Times New Roman"/>
          <w:sz w:val="26"/>
          <w:szCs w:val="26"/>
        </w:rPr>
        <w:t>никотинсодержащей</w:t>
      </w:r>
      <w:proofErr w:type="spellEnd"/>
      <w:r w:rsidRPr="005C78B3">
        <w:rPr>
          <w:rFonts w:ascii="Times New Roman" w:hAnsi="Times New Roman" w:cs="Times New Roman"/>
          <w:sz w:val="26"/>
          <w:szCs w:val="26"/>
        </w:rPr>
        <w:t xml:space="preserve"> продукции на расстоянии менее чем </w:t>
      </w:r>
      <w:smartTag w:uri="urn:schemas-microsoft-com:office:smarttags" w:element="metricconverter">
        <w:smartTagPr>
          <w:attr w:name="ProductID" w:val="100 метров"/>
        </w:smartTagPr>
        <w:r w:rsidRPr="005C78B3">
          <w:rPr>
            <w:rFonts w:ascii="Times New Roman" w:hAnsi="Times New Roman" w:cs="Times New Roman"/>
            <w:sz w:val="26"/>
            <w:szCs w:val="26"/>
          </w:rPr>
          <w:t>100 метров</w:t>
        </w:r>
      </w:smartTag>
      <w:r w:rsidRPr="005C78B3">
        <w:rPr>
          <w:rFonts w:ascii="Times New Roman" w:hAnsi="Times New Roman" w:cs="Times New Roman"/>
          <w:sz w:val="26"/>
          <w:szCs w:val="26"/>
        </w:rPr>
        <w:t xml:space="preserve"> по прямой линии без учета искусственных и естественных преград от ближайшей точки, граничащей с</w:t>
      </w:r>
      <w:proofErr w:type="gramEnd"/>
      <w:r w:rsidRPr="005C78B3">
        <w:rPr>
          <w:rFonts w:ascii="Times New Roman" w:hAnsi="Times New Roman" w:cs="Times New Roman"/>
          <w:sz w:val="26"/>
          <w:szCs w:val="26"/>
        </w:rPr>
        <w:t xml:space="preserve"> территорией, предназначенной для оказания образовательных услуг.</w:t>
      </w:r>
    </w:p>
    <w:p w:rsidR="006F2742" w:rsidRPr="005C78B3" w:rsidRDefault="006F2742" w:rsidP="006F27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Статьей 14.53 Кодекса Российской Федерации об административных правонарушениях предусмотрена административная ответственность за несоблюдение ограничений и (или) нарушение запретов в сфере розничной торговли табачными изделиями, табачной продукцией, </w:t>
      </w:r>
      <w:proofErr w:type="spellStart"/>
      <w:r w:rsidRPr="005C78B3">
        <w:rPr>
          <w:rFonts w:ascii="Times New Roman" w:hAnsi="Times New Roman" w:cs="Times New Roman"/>
          <w:sz w:val="26"/>
          <w:szCs w:val="26"/>
        </w:rPr>
        <w:t>никотинсодержащей</w:t>
      </w:r>
      <w:proofErr w:type="spellEnd"/>
      <w:r w:rsidRPr="005C78B3">
        <w:rPr>
          <w:rFonts w:ascii="Times New Roman" w:hAnsi="Times New Roman" w:cs="Times New Roman"/>
          <w:sz w:val="26"/>
          <w:szCs w:val="26"/>
        </w:rPr>
        <w:t xml:space="preserve"> продукцией и сырьем для их производства, кальянами, устройствами для потребления </w:t>
      </w:r>
      <w:proofErr w:type="spellStart"/>
      <w:r w:rsidRPr="005C78B3">
        <w:rPr>
          <w:rFonts w:ascii="Times New Roman" w:hAnsi="Times New Roman" w:cs="Times New Roman"/>
          <w:sz w:val="26"/>
          <w:szCs w:val="26"/>
        </w:rPr>
        <w:t>никотинсодержащей</w:t>
      </w:r>
      <w:proofErr w:type="spellEnd"/>
      <w:r w:rsidRPr="005C78B3">
        <w:rPr>
          <w:rFonts w:ascii="Times New Roman" w:hAnsi="Times New Roman" w:cs="Times New Roman"/>
          <w:sz w:val="26"/>
          <w:szCs w:val="26"/>
        </w:rPr>
        <w:t xml:space="preserve"> продукции.</w:t>
      </w:r>
    </w:p>
    <w:p w:rsidR="006F2742" w:rsidRPr="005C78B3" w:rsidRDefault="006F2742" w:rsidP="006F2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Совершение указанного правонарушения влечет наложение штрафа на граждан в размере от 2 до 3 тысяч рублей; на должностных лиц - от 5 до 10 тысяч рублей; на юридических лиц - от 30 до 50 тысяч рублей.</w:t>
      </w:r>
    </w:p>
    <w:p w:rsidR="00F432A2" w:rsidRPr="005C78B3" w:rsidRDefault="00F432A2" w:rsidP="00F4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D67C7" w:rsidRDefault="000D67C7"/>
    <w:sectPr w:rsidR="000D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6F2742"/>
    <w:rsid w:val="00BA08FB"/>
    <w:rsid w:val="00D277D3"/>
    <w:rsid w:val="00F4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2025-02-12T06:53:00Z</dcterms:created>
  <dcterms:modified xsi:type="dcterms:W3CDTF">2025-02-12T07:08:00Z</dcterms:modified>
</cp:coreProperties>
</file>