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BD7" w:rsidRPr="005C78B3" w:rsidRDefault="00602BD7" w:rsidP="00602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333333"/>
          <w:sz w:val="26"/>
          <w:szCs w:val="26"/>
        </w:rPr>
      </w:pPr>
      <w:r w:rsidRPr="005C78B3">
        <w:rPr>
          <w:b/>
          <w:bCs/>
          <w:color w:val="333333"/>
          <w:sz w:val="26"/>
          <w:szCs w:val="26"/>
        </w:rPr>
        <w:t xml:space="preserve">Новое для </w:t>
      </w:r>
      <w:proofErr w:type="spellStart"/>
      <w:r w:rsidRPr="005C78B3">
        <w:rPr>
          <w:b/>
          <w:bCs/>
          <w:color w:val="333333"/>
          <w:sz w:val="26"/>
          <w:szCs w:val="26"/>
        </w:rPr>
        <w:t>блогеров</w:t>
      </w:r>
      <w:proofErr w:type="spellEnd"/>
    </w:p>
    <w:p w:rsidR="00602BD7" w:rsidRPr="005C78B3" w:rsidRDefault="00602BD7" w:rsidP="00602BD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  </w:t>
      </w:r>
      <w:r w:rsidRPr="005C78B3">
        <w:rPr>
          <w:color w:val="333333"/>
          <w:sz w:val="26"/>
          <w:szCs w:val="26"/>
        </w:rPr>
        <w:tab/>
        <w:t>С 1 января следующего года вступают в силу изменения в Федеральный закон от 27.07.2006 № 149-ФЗ «Об информации, информационных технологиях и о защите информации».</w:t>
      </w:r>
    </w:p>
    <w:p w:rsidR="00602BD7" w:rsidRPr="005C78B3" w:rsidRDefault="00602BD7" w:rsidP="00602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Если объем аудитории страницы в социальной сети более 10 тысяч пользователей, то создавший такую страницу обязан предоставить в </w:t>
      </w:r>
      <w:proofErr w:type="spellStart"/>
      <w:r w:rsidRPr="005C78B3">
        <w:rPr>
          <w:color w:val="333333"/>
          <w:sz w:val="26"/>
          <w:szCs w:val="26"/>
        </w:rPr>
        <w:t>Роскомнадзор</w:t>
      </w:r>
      <w:proofErr w:type="spellEnd"/>
      <w:r w:rsidRPr="005C78B3">
        <w:rPr>
          <w:color w:val="333333"/>
          <w:sz w:val="26"/>
          <w:szCs w:val="26"/>
        </w:rPr>
        <w:t xml:space="preserve"> сведения, позволяющие его идентифицировать.</w:t>
      </w:r>
    </w:p>
    <w:p w:rsidR="00602BD7" w:rsidRPr="005C78B3" w:rsidRDefault="00602BD7" w:rsidP="00602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spellStart"/>
      <w:r w:rsidRPr="005C78B3">
        <w:rPr>
          <w:color w:val="333333"/>
          <w:sz w:val="26"/>
          <w:szCs w:val="26"/>
        </w:rPr>
        <w:t>Роскомнадзор</w:t>
      </w:r>
      <w:proofErr w:type="spellEnd"/>
      <w:r w:rsidRPr="005C78B3">
        <w:rPr>
          <w:color w:val="333333"/>
          <w:sz w:val="26"/>
          <w:szCs w:val="26"/>
        </w:rPr>
        <w:t xml:space="preserve"> начнёт вести перечень таких персональных страниц в социальных сетях с начала нового 2025 года.</w:t>
      </w:r>
    </w:p>
    <w:p w:rsidR="00602BD7" w:rsidRPr="005C78B3" w:rsidRDefault="00602BD7" w:rsidP="00602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Таким образом, если пользователь страницы не пройдёт указанную идентификацию, то он не вправе размещать на своей странице рекламу.</w:t>
      </w:r>
    </w:p>
    <w:p w:rsidR="00602BD7" w:rsidRPr="005C78B3" w:rsidRDefault="00602BD7" w:rsidP="00602BD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proofErr w:type="spellStart"/>
      <w:r w:rsidRPr="005C78B3">
        <w:rPr>
          <w:color w:val="333333"/>
          <w:sz w:val="26"/>
          <w:szCs w:val="26"/>
        </w:rPr>
        <w:t>Роскомнадзор</w:t>
      </w:r>
      <w:proofErr w:type="spellEnd"/>
      <w:r w:rsidRPr="005C78B3">
        <w:rPr>
          <w:color w:val="333333"/>
          <w:sz w:val="26"/>
          <w:szCs w:val="26"/>
        </w:rPr>
        <w:t xml:space="preserve"> принимает решение о включении канала/страницы в перечень в течение 10 рабочих дней.</w:t>
      </w:r>
    </w:p>
    <w:p w:rsidR="00602BD7" w:rsidRPr="005C78B3" w:rsidRDefault="00602BD7" w:rsidP="00602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После включения в перечень владелец канала/страницы должен разместить в его/её описании уникальную ссылку на запись в реестре </w:t>
      </w:r>
      <w:proofErr w:type="spellStart"/>
      <w:r w:rsidRPr="005C78B3">
        <w:rPr>
          <w:color w:val="333333"/>
          <w:sz w:val="26"/>
          <w:szCs w:val="26"/>
        </w:rPr>
        <w:t>Роскомнадзора</w:t>
      </w:r>
      <w:proofErr w:type="spellEnd"/>
      <w:r w:rsidRPr="005C78B3">
        <w:rPr>
          <w:color w:val="333333"/>
          <w:sz w:val="26"/>
          <w:szCs w:val="26"/>
        </w:rPr>
        <w:t>.</w:t>
      </w:r>
    </w:p>
    <w:p w:rsidR="000D67C7" w:rsidRPr="00602BD7" w:rsidRDefault="000D67C7" w:rsidP="00602BD7">
      <w:bookmarkStart w:id="0" w:name="_GoBack"/>
      <w:bookmarkEnd w:id="0"/>
    </w:p>
    <w:sectPr w:rsidR="000D67C7" w:rsidRPr="00602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24091"/>
    <w:rsid w:val="001276C3"/>
    <w:rsid w:val="002B1840"/>
    <w:rsid w:val="002E4B91"/>
    <w:rsid w:val="00357ADE"/>
    <w:rsid w:val="00602BD7"/>
    <w:rsid w:val="006A1083"/>
    <w:rsid w:val="006E150C"/>
    <w:rsid w:val="006F2742"/>
    <w:rsid w:val="007014EF"/>
    <w:rsid w:val="00862A59"/>
    <w:rsid w:val="00AC5FB4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2025-02-12T06:53:00Z</dcterms:created>
  <dcterms:modified xsi:type="dcterms:W3CDTF">2025-02-12T07:34:00Z</dcterms:modified>
</cp:coreProperties>
</file>