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D9" w:rsidRPr="005C78B3" w:rsidRDefault="009960D9" w:rsidP="009960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Собственников земельных участков обяжут осваивать их в установленный срок</w:t>
      </w:r>
    </w:p>
    <w:p w:rsidR="009960D9" w:rsidRPr="005C78B3" w:rsidRDefault="009960D9" w:rsidP="009960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  <w:shd w:val="clear" w:color="auto" w:fill="FFFFFF"/>
        </w:rPr>
        <w:t>Федеральным законом от 08.08.2024 № 307-ФЗ внесены изменения в Земельный кодекс Российской Федерации и статью 23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:rsidR="009960D9" w:rsidRPr="005C78B3" w:rsidRDefault="009960D9" w:rsidP="009960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  <w:shd w:val="clear" w:color="auto" w:fill="FFFFFF"/>
        </w:rPr>
        <w:t>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состояние, пригодное для его использования в соответствии с целевым назначением и разрешенным использованием. Согласно тексту закона срок для такого освоения составляет три года, за исключением ряда предусмотренных случаев.</w:t>
      </w:r>
    </w:p>
    <w:p w:rsidR="009960D9" w:rsidRPr="005C78B3" w:rsidRDefault="009960D9" w:rsidP="009960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  <w:shd w:val="clear" w:color="auto" w:fill="FFFFFF"/>
        </w:rPr>
        <w:t>Федеральный закон вступает в силу с 1 марта 2025 года. Вышеназванные положения об освоении земельных участков также распространяются на садовые и огородные земельные участки.</w:t>
      </w:r>
    </w:p>
    <w:p w:rsidR="009960D9" w:rsidRPr="005C78B3" w:rsidRDefault="009960D9" w:rsidP="009960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  <w:shd w:val="clear" w:color="auto" w:fill="FFFFFF"/>
        </w:rPr>
      </w:pPr>
      <w:r w:rsidRPr="005C78B3">
        <w:rPr>
          <w:color w:val="333333"/>
          <w:sz w:val="26"/>
          <w:szCs w:val="26"/>
          <w:shd w:val="clear" w:color="auto" w:fill="FFFFFF"/>
        </w:rPr>
        <w:t>Дополнительно разъясняем, что частью 3 статьи 8.8 Кодекса Российской Федерации об административных правонарушениях предусмотрено наказание в виде административного штрафа за 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законом.</w:t>
      </w:r>
    </w:p>
    <w:p w:rsidR="009960D9" w:rsidRPr="005C78B3" w:rsidRDefault="009960D9" w:rsidP="009960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  <w:shd w:val="clear" w:color="auto" w:fill="FFFFFF"/>
        </w:rPr>
      </w:pPr>
    </w:p>
    <w:p w:rsidR="000D67C7" w:rsidRPr="00B05540" w:rsidRDefault="000D67C7" w:rsidP="00B05540">
      <w:bookmarkStart w:id="0" w:name="_GoBack"/>
      <w:bookmarkEnd w:id="0"/>
    </w:p>
    <w:sectPr w:rsidR="000D67C7" w:rsidRPr="00B0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24091"/>
    <w:rsid w:val="001276C3"/>
    <w:rsid w:val="002B1840"/>
    <w:rsid w:val="002E4B91"/>
    <w:rsid w:val="00357ADE"/>
    <w:rsid w:val="00466DF5"/>
    <w:rsid w:val="00602BD7"/>
    <w:rsid w:val="006A1083"/>
    <w:rsid w:val="006E150C"/>
    <w:rsid w:val="006F2742"/>
    <w:rsid w:val="007014EF"/>
    <w:rsid w:val="00862A59"/>
    <w:rsid w:val="009960D9"/>
    <w:rsid w:val="00AC5FB4"/>
    <w:rsid w:val="00B05540"/>
    <w:rsid w:val="00BA08FB"/>
    <w:rsid w:val="00CA0B10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2025-02-12T06:53:00Z</dcterms:created>
  <dcterms:modified xsi:type="dcterms:W3CDTF">2025-02-12T07:37:00Z</dcterms:modified>
</cp:coreProperties>
</file>