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571" w:rsidRPr="005C78B3" w:rsidRDefault="000F5571" w:rsidP="000F55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Уголовная ответственность за хищение денежных сре</w:t>
      </w:r>
      <w:proofErr w:type="gramStart"/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дств с ч</w:t>
      </w:r>
      <w:proofErr w:type="gramEnd"/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ужой банковской карты.</w:t>
      </w:r>
    </w:p>
    <w:p w:rsidR="000F5571" w:rsidRPr="005C78B3" w:rsidRDefault="000F5571" w:rsidP="000F55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На территории области не редки случаи хищения финансовых сре</w:t>
      </w:r>
      <w:proofErr w:type="gramStart"/>
      <w:r w:rsidRPr="005C78B3">
        <w:rPr>
          <w:color w:val="333333"/>
          <w:sz w:val="26"/>
          <w:szCs w:val="26"/>
        </w:rPr>
        <w:t>дств с б</w:t>
      </w:r>
      <w:proofErr w:type="gramEnd"/>
      <w:r w:rsidRPr="005C78B3">
        <w:rPr>
          <w:color w:val="333333"/>
          <w:sz w:val="26"/>
          <w:szCs w:val="26"/>
        </w:rPr>
        <w:t>анковского счета потерпевшего. </w:t>
      </w:r>
    </w:p>
    <w:p w:rsidR="000F5571" w:rsidRPr="005C78B3" w:rsidRDefault="000F5571" w:rsidP="000F55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 xml:space="preserve">Подобные действия являются преступлением, ответственность за которые предусмотрена п. «г» ч.3 ст.158 УК РФ. Среди обывателей зачастую бытует мнение, что найденная банковская карта, является находкой, в </w:t>
      </w:r>
      <w:proofErr w:type="gramStart"/>
      <w:r w:rsidRPr="005C78B3">
        <w:rPr>
          <w:color w:val="333333"/>
          <w:sz w:val="26"/>
          <w:szCs w:val="26"/>
        </w:rPr>
        <w:t>связи</w:t>
      </w:r>
      <w:proofErr w:type="gramEnd"/>
      <w:r w:rsidRPr="005C78B3">
        <w:rPr>
          <w:color w:val="333333"/>
          <w:sz w:val="26"/>
          <w:szCs w:val="26"/>
        </w:rPr>
        <w:t xml:space="preserve"> с чем пользоваться деньгами, находящимися на банковском счете, к которому привязана чужая банковская карта, можно свободно и в личных целях. При этом </w:t>
      </w:r>
      <w:proofErr w:type="spellStart"/>
      <w:r w:rsidRPr="005C78B3">
        <w:rPr>
          <w:color w:val="333333"/>
          <w:sz w:val="26"/>
          <w:szCs w:val="26"/>
        </w:rPr>
        <w:t>обналичивание</w:t>
      </w:r>
      <w:proofErr w:type="spellEnd"/>
      <w:r w:rsidRPr="005C78B3">
        <w:rPr>
          <w:color w:val="333333"/>
          <w:sz w:val="26"/>
          <w:szCs w:val="26"/>
        </w:rPr>
        <w:t xml:space="preserve"> финансовых сре</w:t>
      </w:r>
      <w:proofErr w:type="gramStart"/>
      <w:r w:rsidRPr="005C78B3">
        <w:rPr>
          <w:color w:val="333333"/>
          <w:sz w:val="26"/>
          <w:szCs w:val="26"/>
        </w:rPr>
        <w:t>дств с д</w:t>
      </w:r>
      <w:proofErr w:type="gramEnd"/>
      <w:r w:rsidRPr="005C78B3">
        <w:rPr>
          <w:color w:val="333333"/>
          <w:sz w:val="26"/>
          <w:szCs w:val="26"/>
        </w:rPr>
        <w:t>анной карты или оплата за покупки, по мнению некоторых граждан, не является противоправным деянием.</w:t>
      </w:r>
    </w:p>
    <w:p w:rsidR="000F5571" w:rsidRPr="005C78B3" w:rsidRDefault="000F5571" w:rsidP="000F55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В этой связи разъясняется, что тайное использование безналичных денежных средств постороннего лица в личных целях является преступлением, а именно кражей.</w:t>
      </w:r>
    </w:p>
    <w:p w:rsidR="000F5571" w:rsidRPr="005C78B3" w:rsidRDefault="000F5571" w:rsidP="000F55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proofErr w:type="gramStart"/>
      <w:r w:rsidRPr="005C78B3">
        <w:rPr>
          <w:color w:val="333333"/>
          <w:sz w:val="26"/>
          <w:szCs w:val="26"/>
        </w:rPr>
        <w:t>В отличие от обычного хищения чужого имущества, кража с банковской карты (счета) является тяжким преступлением независимо от суммы похищенного, за которое предусмотрено наказание в виде штрафа в размере от ста тысяч до пятисот тысяч рублей, или в размере заработной платы или иного дохода осужденного за период от одного года до трех лет, либо принудительных работ на срок до пяти лет</w:t>
      </w:r>
      <w:proofErr w:type="gramEnd"/>
      <w:r w:rsidRPr="005C78B3">
        <w:rPr>
          <w:color w:val="333333"/>
          <w:sz w:val="26"/>
          <w:szCs w:val="26"/>
        </w:rPr>
        <w:t xml:space="preserve"> с ограничением свободы на срок до полутора лет или без такового, либо лишения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и с ограничением свободы на срок до полутора.</w:t>
      </w:r>
    </w:p>
    <w:p w:rsidR="000F5571" w:rsidRPr="005C78B3" w:rsidRDefault="000F5571" w:rsidP="000F557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</w:p>
    <w:p w:rsidR="000F5571" w:rsidRPr="00FC7FDD" w:rsidRDefault="000F5571" w:rsidP="000F557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7C7" w:rsidRPr="00B63841" w:rsidRDefault="000D67C7" w:rsidP="00B63841">
      <w:bookmarkStart w:id="0" w:name="_GoBack"/>
      <w:bookmarkEnd w:id="0"/>
    </w:p>
    <w:sectPr w:rsidR="000D67C7" w:rsidRPr="00B63841" w:rsidSect="005C78B3">
      <w:pgSz w:w="11906" w:h="16838" w:code="9"/>
      <w:pgMar w:top="1134" w:right="707" w:bottom="426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04004"/>
    <w:rsid w:val="00034CC2"/>
    <w:rsid w:val="000D67C7"/>
    <w:rsid w:val="000F5571"/>
    <w:rsid w:val="00105BDE"/>
    <w:rsid w:val="00107515"/>
    <w:rsid w:val="00124091"/>
    <w:rsid w:val="001276C3"/>
    <w:rsid w:val="001C1A6F"/>
    <w:rsid w:val="0024704E"/>
    <w:rsid w:val="002B1840"/>
    <w:rsid w:val="002E4B91"/>
    <w:rsid w:val="00357ADE"/>
    <w:rsid w:val="00380377"/>
    <w:rsid w:val="00466DF5"/>
    <w:rsid w:val="004A6EC0"/>
    <w:rsid w:val="004F066E"/>
    <w:rsid w:val="00592372"/>
    <w:rsid w:val="005D12B5"/>
    <w:rsid w:val="005F4664"/>
    <w:rsid w:val="005F67A6"/>
    <w:rsid w:val="00602BD7"/>
    <w:rsid w:val="00654850"/>
    <w:rsid w:val="006616EB"/>
    <w:rsid w:val="0069284A"/>
    <w:rsid w:val="006A1083"/>
    <w:rsid w:val="006A73AC"/>
    <w:rsid w:val="006E150C"/>
    <w:rsid w:val="006F2742"/>
    <w:rsid w:val="007014EF"/>
    <w:rsid w:val="00724882"/>
    <w:rsid w:val="00734835"/>
    <w:rsid w:val="00862A59"/>
    <w:rsid w:val="00926887"/>
    <w:rsid w:val="009960D9"/>
    <w:rsid w:val="00AC5FB4"/>
    <w:rsid w:val="00AE7D2E"/>
    <w:rsid w:val="00B05540"/>
    <w:rsid w:val="00B279A2"/>
    <w:rsid w:val="00B53BB2"/>
    <w:rsid w:val="00B63841"/>
    <w:rsid w:val="00BA08FB"/>
    <w:rsid w:val="00C42DB4"/>
    <w:rsid w:val="00C64B80"/>
    <w:rsid w:val="00C66BFE"/>
    <w:rsid w:val="00CA0B10"/>
    <w:rsid w:val="00CF5E8C"/>
    <w:rsid w:val="00D10018"/>
    <w:rsid w:val="00D277D3"/>
    <w:rsid w:val="00D325EF"/>
    <w:rsid w:val="00D8520C"/>
    <w:rsid w:val="00E426F9"/>
    <w:rsid w:val="00E7004B"/>
    <w:rsid w:val="00E86B4D"/>
    <w:rsid w:val="00EF0C1F"/>
    <w:rsid w:val="00F147AD"/>
    <w:rsid w:val="00F242A5"/>
    <w:rsid w:val="00F432A2"/>
    <w:rsid w:val="00F55824"/>
    <w:rsid w:val="00F576B1"/>
    <w:rsid w:val="00FA2A5B"/>
    <w:rsid w:val="00FA7D64"/>
    <w:rsid w:val="00FC6908"/>
    <w:rsid w:val="00FD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  <w:style w:type="character" w:styleId="a4">
    <w:name w:val="Strong"/>
    <w:basedOn w:val="a0"/>
    <w:qFormat/>
    <w:rsid w:val="001C1A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  <w:style w:type="character" w:styleId="a4">
    <w:name w:val="Strong"/>
    <w:basedOn w:val="a0"/>
    <w:qFormat/>
    <w:rsid w:val="001C1A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63</cp:revision>
  <dcterms:created xsi:type="dcterms:W3CDTF">2025-02-12T06:53:00Z</dcterms:created>
  <dcterms:modified xsi:type="dcterms:W3CDTF">2025-02-12T08:21:00Z</dcterms:modified>
</cp:coreProperties>
</file>