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148" w:rsidRPr="00225148" w:rsidRDefault="00225148" w:rsidP="00225148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r w:rsidRPr="00225148">
        <w:rPr>
          <w:sz w:val="28"/>
          <w:szCs w:val="28"/>
        </w:rPr>
        <w:t>Утвержден план реализации Стратегии комплексной безопасности детей до 2030 года</w:t>
      </w:r>
    </w:p>
    <w:p w:rsidR="00225148" w:rsidRPr="00225148" w:rsidRDefault="00225148" w:rsidP="002251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 xml:space="preserve">План мероприятий по реализации Стратегии, утвержденный Распоряжением Правительства РФ от 17 ноября </w:t>
      </w:r>
      <w:smartTag w:uri="urn:schemas-microsoft-com:office:smarttags" w:element="metricconverter">
        <w:smartTagPr>
          <w:attr w:name="ProductID" w:val="2023 г"/>
        </w:smartTagPr>
        <w:r w:rsidRPr="00225148">
          <w:rPr>
            <w:sz w:val="28"/>
            <w:szCs w:val="28"/>
          </w:rPr>
          <w:t>2023 г</w:t>
        </w:r>
      </w:smartTag>
      <w:r w:rsidRPr="00225148">
        <w:rPr>
          <w:sz w:val="28"/>
          <w:szCs w:val="28"/>
        </w:rPr>
        <w:t>. № 3233-р</w:t>
      </w:r>
      <w:bookmarkStart w:id="1" w:name="sdfootnote1anc"/>
      <w:r w:rsidRPr="00225148">
        <w:rPr>
          <w:sz w:val="28"/>
          <w:szCs w:val="28"/>
        </w:rPr>
        <w:fldChar w:fldCharType="begin"/>
      </w:r>
      <w:r w:rsidRPr="00225148">
        <w:rPr>
          <w:sz w:val="28"/>
          <w:szCs w:val="28"/>
        </w:rPr>
        <w:instrText xml:space="preserve"> HYPERLINK "https://www.garant.ru/news/1660588/" \l "sdfootnote1sym" </w:instrText>
      </w:r>
      <w:r w:rsidRPr="00225148">
        <w:rPr>
          <w:sz w:val="28"/>
          <w:szCs w:val="28"/>
        </w:rPr>
        <w:fldChar w:fldCharType="separate"/>
      </w:r>
      <w:r w:rsidRPr="00225148">
        <w:rPr>
          <w:rStyle w:val="a4"/>
          <w:color w:val="auto"/>
          <w:sz w:val="28"/>
          <w:szCs w:val="28"/>
          <w:bdr w:val="none" w:sz="0" w:space="0" w:color="auto" w:frame="1"/>
          <w:vertAlign w:val="superscript"/>
        </w:rPr>
        <w:t>1</w:t>
      </w:r>
      <w:r w:rsidRPr="00225148">
        <w:rPr>
          <w:sz w:val="28"/>
          <w:szCs w:val="28"/>
        </w:rPr>
        <w:fldChar w:fldCharType="end"/>
      </w:r>
      <w:bookmarkEnd w:id="1"/>
      <w:r w:rsidRPr="00225148">
        <w:rPr>
          <w:sz w:val="28"/>
          <w:szCs w:val="28"/>
        </w:rPr>
        <w:t>, включает несколько ключевых направлений:</w:t>
      </w:r>
    </w:p>
    <w:p w:rsidR="00225148" w:rsidRPr="00225148" w:rsidRDefault="00225148" w:rsidP="00225148">
      <w:pPr>
        <w:numPr>
          <w:ilvl w:val="0"/>
          <w:numId w:val="6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сбережение детей, укрепление благополучия семей, имеющих детей;</w:t>
      </w:r>
    </w:p>
    <w:p w:rsidR="00225148" w:rsidRPr="00225148" w:rsidRDefault="00225148" w:rsidP="00225148">
      <w:pPr>
        <w:numPr>
          <w:ilvl w:val="0"/>
          <w:numId w:val="6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развитие современной безопасной инфраструктуры для детей, формирование условий для активного участия детей, в том числе детей-инвалидов и детей с ограниченными возможностями здоровья, в жизни общества;</w:t>
      </w:r>
    </w:p>
    <w:p w:rsidR="00225148" w:rsidRPr="00225148" w:rsidRDefault="00225148" w:rsidP="00225148">
      <w:pPr>
        <w:numPr>
          <w:ilvl w:val="0"/>
          <w:numId w:val="6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профилактика преступлений, совершаемых несовершеннолетними и в отношении их;</w:t>
      </w:r>
    </w:p>
    <w:p w:rsidR="00225148" w:rsidRPr="00225148" w:rsidRDefault="00225148" w:rsidP="00225148">
      <w:pPr>
        <w:numPr>
          <w:ilvl w:val="0"/>
          <w:numId w:val="6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формирование безопасной информационной среды для детей;</w:t>
      </w:r>
    </w:p>
    <w:p w:rsidR="00225148" w:rsidRPr="00225148" w:rsidRDefault="00225148" w:rsidP="00225148">
      <w:pPr>
        <w:numPr>
          <w:ilvl w:val="0"/>
          <w:numId w:val="6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укрепление института семьи, сохранение и поддержка традиционных российских духовно-нравственных, в том числе семейных, ценностей.</w:t>
      </w:r>
    </w:p>
    <w:p w:rsidR="00225148" w:rsidRPr="00225148" w:rsidRDefault="00225148" w:rsidP="00225148">
      <w:pPr>
        <w:pStyle w:val="a3"/>
        <w:shd w:val="clear" w:color="auto" w:fill="FFFFFF"/>
        <w:spacing w:before="0" w:beforeAutospacing="0" w:after="0" w:afterAutospacing="0"/>
        <w:ind w:left="-851" w:firstLine="1560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Кроме того, в числе мероприятий плана:</w:t>
      </w:r>
    </w:p>
    <w:p w:rsidR="00225148" w:rsidRPr="00225148" w:rsidRDefault="00225148" w:rsidP="00225148">
      <w:pPr>
        <w:numPr>
          <w:ilvl w:val="0"/>
          <w:numId w:val="7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развитие школьных служб медиации (примирения) в субъектах РФ;</w:t>
      </w:r>
    </w:p>
    <w:p w:rsidR="00225148" w:rsidRPr="00225148" w:rsidRDefault="00225148" w:rsidP="00225148">
      <w:pPr>
        <w:numPr>
          <w:ilvl w:val="0"/>
          <w:numId w:val="7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организация и обеспечение мониторинга новых социально опасных явлений среди детей и молодежи;</w:t>
      </w:r>
    </w:p>
    <w:p w:rsidR="00225148" w:rsidRPr="00225148" w:rsidRDefault="00225148" w:rsidP="00225148">
      <w:pPr>
        <w:numPr>
          <w:ilvl w:val="0"/>
          <w:numId w:val="7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обеспечение предоставления экстренной анонимной психологической помощи детям и родителям по детскому телефону доверия в круглосуточном режиме во всех субъектах РФ;</w:t>
      </w:r>
    </w:p>
    <w:p w:rsidR="00225148" w:rsidRPr="00225148" w:rsidRDefault="00225148" w:rsidP="00225148">
      <w:pPr>
        <w:numPr>
          <w:ilvl w:val="0"/>
          <w:numId w:val="7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разработка методических рекомендаций по вопросам ограничения освещения в СМИ, в том числе в Интернете, сведений о несовершеннолетних, пострадавших в результате противоправных действий, способах совершения преступлений несовершеннолетними и в отношении их;</w:t>
      </w:r>
    </w:p>
    <w:p w:rsidR="00225148" w:rsidRPr="00225148" w:rsidRDefault="00225148" w:rsidP="00225148">
      <w:pPr>
        <w:numPr>
          <w:ilvl w:val="0"/>
          <w:numId w:val="7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 xml:space="preserve">внесудебное ограничение доступа к распространяемой в Интернете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225148">
        <w:rPr>
          <w:sz w:val="28"/>
          <w:szCs w:val="28"/>
        </w:rPr>
        <w:t>прекурсоров</w:t>
      </w:r>
      <w:proofErr w:type="spellEnd"/>
      <w:r w:rsidRPr="00225148">
        <w:rPr>
          <w:sz w:val="28"/>
          <w:szCs w:val="28"/>
        </w:rPr>
        <w:t xml:space="preserve">, новых потенциально опасных </w:t>
      </w:r>
      <w:proofErr w:type="spellStart"/>
      <w:r w:rsidRPr="00225148">
        <w:rPr>
          <w:sz w:val="28"/>
          <w:szCs w:val="28"/>
        </w:rPr>
        <w:t>психоактивных</w:t>
      </w:r>
      <w:proofErr w:type="spellEnd"/>
      <w:r w:rsidRPr="00225148">
        <w:rPr>
          <w:sz w:val="28"/>
          <w:szCs w:val="28"/>
        </w:rPr>
        <w:t xml:space="preserve"> веществ, местах их приобретения, способах и местах культивирования </w:t>
      </w:r>
      <w:proofErr w:type="spellStart"/>
      <w:r w:rsidRPr="00225148">
        <w:rPr>
          <w:sz w:val="28"/>
          <w:szCs w:val="28"/>
        </w:rPr>
        <w:t>наркосодержащих</w:t>
      </w:r>
      <w:proofErr w:type="spellEnd"/>
      <w:r w:rsidRPr="00225148">
        <w:rPr>
          <w:sz w:val="28"/>
          <w:szCs w:val="28"/>
        </w:rPr>
        <w:t xml:space="preserve"> растений;</w:t>
      </w:r>
    </w:p>
    <w:p w:rsidR="00225148" w:rsidRPr="00225148" w:rsidRDefault="00225148" w:rsidP="00225148">
      <w:pPr>
        <w:numPr>
          <w:ilvl w:val="0"/>
          <w:numId w:val="7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совершенствование системы мониторинга Интернета по выявлению противоправного контента и деструктивной активности несовершеннолетних;</w:t>
      </w:r>
    </w:p>
    <w:p w:rsidR="00225148" w:rsidRPr="00225148" w:rsidRDefault="00225148" w:rsidP="00225148">
      <w:pPr>
        <w:numPr>
          <w:ilvl w:val="0"/>
          <w:numId w:val="7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формирование банка эффективных моделей и практик воспитательной и профилактической работы, направленной на предупреждение общественно опасного поведения подростков и молодежи;</w:t>
      </w:r>
    </w:p>
    <w:p w:rsidR="00225148" w:rsidRPr="00225148" w:rsidRDefault="00225148" w:rsidP="00225148">
      <w:pPr>
        <w:numPr>
          <w:ilvl w:val="0"/>
          <w:numId w:val="7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поддержка общественных инициатив о закрытии свободного доступа на аварийные и заброшенные объекты;</w:t>
      </w:r>
    </w:p>
    <w:p w:rsidR="00225148" w:rsidRPr="00225148" w:rsidRDefault="00225148" w:rsidP="00225148">
      <w:pPr>
        <w:numPr>
          <w:ilvl w:val="0"/>
          <w:numId w:val="7"/>
        </w:numPr>
        <w:shd w:val="clear" w:color="auto" w:fill="FFFFFF"/>
        <w:ind w:left="0" w:firstLine="1069"/>
        <w:jc w:val="both"/>
        <w:rPr>
          <w:sz w:val="28"/>
          <w:szCs w:val="28"/>
        </w:rPr>
      </w:pPr>
      <w:r w:rsidRPr="00225148">
        <w:rPr>
          <w:sz w:val="28"/>
          <w:szCs w:val="28"/>
        </w:rPr>
        <w:lastRenderedPageBreak/>
        <w:t>оснащение и переоснащение детсадов, школ и объектов детского отдыха автоматической пожарной сигнализацией, системами оповещения и управления эвакуацией и т. д.</w:t>
      </w:r>
    </w:p>
    <w:p w:rsidR="00225148" w:rsidRPr="00225148" w:rsidRDefault="00225148" w:rsidP="0022514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Также план реализации Стратегии предусматривает разработку законопроекта о внесении изменений в российское законодательство в части обеспечения безопасности компьютерных игр для здоровья граждан, в том числе детей, а также выявления рисков совершения общественно опасных деяний.</w:t>
      </w:r>
    </w:p>
    <w:p w:rsidR="00225148" w:rsidRPr="00225148" w:rsidRDefault="00225148" w:rsidP="00225148">
      <w:pPr>
        <w:ind w:firstLine="709"/>
        <w:jc w:val="both"/>
      </w:pPr>
    </w:p>
    <w:p w:rsidR="00225148" w:rsidRPr="00225148" w:rsidRDefault="00225148" w:rsidP="00225148">
      <w:pPr>
        <w:ind w:firstLine="709"/>
        <w:jc w:val="both"/>
        <w:rPr>
          <w:sz w:val="28"/>
          <w:szCs w:val="28"/>
        </w:rPr>
      </w:pPr>
      <w:r w:rsidRPr="00225148">
        <w:rPr>
          <w:sz w:val="28"/>
          <w:szCs w:val="28"/>
        </w:rPr>
        <w:t>Подготовлено прокуратурой Верховского района.</w:t>
      </w:r>
    </w:p>
    <w:p w:rsidR="00225148" w:rsidRPr="00225148" w:rsidRDefault="00225148" w:rsidP="00225148">
      <w:pPr>
        <w:ind w:firstLine="709"/>
        <w:jc w:val="both"/>
        <w:rPr>
          <w:sz w:val="28"/>
          <w:szCs w:val="28"/>
        </w:rPr>
      </w:pPr>
    </w:p>
    <w:p w:rsidR="00225148" w:rsidRPr="00225148" w:rsidRDefault="00225148" w:rsidP="00225148">
      <w:pPr>
        <w:ind w:firstLine="709"/>
        <w:jc w:val="both"/>
        <w:rPr>
          <w:sz w:val="28"/>
          <w:szCs w:val="28"/>
        </w:rPr>
      </w:pPr>
    </w:p>
    <w:p w:rsidR="00225148" w:rsidRPr="00225148" w:rsidRDefault="00225148" w:rsidP="00225148">
      <w:pPr>
        <w:ind w:firstLine="709"/>
        <w:jc w:val="both"/>
        <w:rPr>
          <w:sz w:val="28"/>
          <w:szCs w:val="28"/>
        </w:rPr>
      </w:pPr>
    </w:p>
    <w:bookmarkEnd w:id="0"/>
    <w:p w:rsidR="008101A8" w:rsidRDefault="008101A8" w:rsidP="008101A8">
      <w:pPr>
        <w:ind w:firstLine="709"/>
        <w:jc w:val="both"/>
        <w:rPr>
          <w:sz w:val="28"/>
          <w:szCs w:val="28"/>
        </w:rPr>
      </w:pPr>
    </w:p>
    <w:p w:rsidR="003B4530" w:rsidRDefault="003B4530" w:rsidP="003B4530">
      <w:pPr>
        <w:ind w:firstLine="709"/>
        <w:jc w:val="both"/>
        <w:rPr>
          <w:sz w:val="28"/>
          <w:szCs w:val="28"/>
        </w:rPr>
      </w:pPr>
    </w:p>
    <w:p w:rsidR="002A5D5C" w:rsidRDefault="002A5D5C" w:rsidP="002A5D5C">
      <w:pPr>
        <w:ind w:firstLine="709"/>
        <w:jc w:val="both"/>
        <w:rPr>
          <w:sz w:val="28"/>
          <w:szCs w:val="28"/>
        </w:rPr>
      </w:pPr>
    </w:p>
    <w:p w:rsidR="00E43E7D" w:rsidRPr="002A5D5C" w:rsidRDefault="00E43E7D" w:rsidP="002A5D5C"/>
    <w:sectPr w:rsidR="00E43E7D" w:rsidRPr="002A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9241E65"/>
    <w:multiLevelType w:val="hybridMultilevel"/>
    <w:tmpl w:val="8DFC6F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4313B7"/>
    <w:multiLevelType w:val="hybridMultilevel"/>
    <w:tmpl w:val="1D62B0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B432E4C"/>
    <w:multiLevelType w:val="hybridMultilevel"/>
    <w:tmpl w:val="B3CE6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1201FB"/>
    <w:rsid w:val="00225148"/>
    <w:rsid w:val="002A5D5C"/>
    <w:rsid w:val="002E1D7F"/>
    <w:rsid w:val="003B4530"/>
    <w:rsid w:val="005C07A2"/>
    <w:rsid w:val="006711B8"/>
    <w:rsid w:val="008101A8"/>
    <w:rsid w:val="00890996"/>
    <w:rsid w:val="008B3E71"/>
    <w:rsid w:val="00C80DA3"/>
    <w:rsid w:val="00CD2FB3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2514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251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225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2023-12-14T12:18:00Z</dcterms:created>
  <dcterms:modified xsi:type="dcterms:W3CDTF">2023-12-14T12:40:00Z</dcterms:modified>
</cp:coreProperties>
</file>